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3284" w14:textId="77777777" w:rsidR="00073E2D" w:rsidRPr="007F3009" w:rsidRDefault="007F3009" w:rsidP="00073E2D">
      <w:pPr>
        <w:pStyle w:val="Antrats"/>
        <w:spacing w:after="0" w:line="240" w:lineRule="auto"/>
        <w:ind w:firstLine="5670"/>
        <w:rPr>
          <w:lang w:val="lt-LT"/>
        </w:rPr>
      </w:pPr>
      <w:r>
        <w:rPr>
          <w:lang w:val="lt-LT"/>
        </w:rPr>
        <w:t>P</w:t>
      </w:r>
      <w:r w:rsidR="008E03CA">
        <w:rPr>
          <w:lang w:val="lt-LT"/>
        </w:rPr>
        <w:t>RITARTA</w:t>
      </w:r>
    </w:p>
    <w:p w14:paraId="3798DCF4" w14:textId="77777777" w:rsidR="00073E2D" w:rsidRDefault="00584BC1" w:rsidP="00073E2D">
      <w:pPr>
        <w:pStyle w:val="Antrats"/>
        <w:spacing w:after="0" w:line="240" w:lineRule="auto"/>
        <w:ind w:firstLine="5670"/>
      </w:pPr>
      <w:r>
        <w:t>Kazlų Rūdos savivaldybės</w:t>
      </w:r>
      <w:r w:rsidR="00073E2D">
        <w:t xml:space="preserve"> tarybos</w:t>
      </w:r>
    </w:p>
    <w:p w14:paraId="7E613ECC" w14:textId="77777777" w:rsidR="00073E2D" w:rsidRPr="00DD4723" w:rsidRDefault="006C3CC0" w:rsidP="00BB30EF">
      <w:pPr>
        <w:pStyle w:val="Antrats"/>
        <w:spacing w:after="0" w:line="240" w:lineRule="auto"/>
        <w:ind w:firstLine="5670"/>
        <w:rPr>
          <w:lang w:val="lt-LT"/>
        </w:rPr>
      </w:pPr>
      <w:r w:rsidRPr="00DD4723">
        <w:rPr>
          <w:lang w:val="lt-LT"/>
        </w:rPr>
        <w:t>20</w:t>
      </w:r>
      <w:r w:rsidR="001B74EC" w:rsidRPr="00DD4723">
        <w:rPr>
          <w:lang w:val="lt-LT"/>
        </w:rPr>
        <w:t>21</w:t>
      </w:r>
      <w:r w:rsidRPr="00DD4723">
        <w:rPr>
          <w:lang w:val="lt-LT"/>
        </w:rPr>
        <w:t xml:space="preserve"> m.</w:t>
      </w:r>
      <w:r w:rsidR="00DD4723" w:rsidRPr="00DD4723">
        <w:rPr>
          <w:lang w:val="lt-LT"/>
        </w:rPr>
        <w:t xml:space="preserve"> gegužės 31 </w:t>
      </w:r>
      <w:r w:rsidR="00073E2D" w:rsidRPr="00DD4723">
        <w:rPr>
          <w:lang w:val="lt-LT"/>
        </w:rPr>
        <w:t xml:space="preserve">d. </w:t>
      </w:r>
      <w:r w:rsidR="00BB30EF" w:rsidRPr="00DD4723">
        <w:rPr>
          <w:lang w:val="lt-LT"/>
        </w:rPr>
        <w:t xml:space="preserve">sprendimu </w:t>
      </w:r>
    </w:p>
    <w:p w14:paraId="73B32738" w14:textId="77777777" w:rsidR="00073E2D" w:rsidRPr="00DD4723" w:rsidRDefault="007F3009" w:rsidP="00073E2D">
      <w:pPr>
        <w:spacing w:after="0"/>
        <w:jc w:val="center"/>
      </w:pPr>
      <w:r w:rsidRPr="00DD4723">
        <w:t xml:space="preserve">                                 </w:t>
      </w:r>
      <w:r w:rsidR="00DD4723" w:rsidRPr="00DD4723">
        <w:t xml:space="preserve">            </w:t>
      </w:r>
      <w:r w:rsidRPr="00DD4723">
        <w:t xml:space="preserve"> Nr.</w:t>
      </w:r>
      <w:r w:rsidR="00DD4723" w:rsidRPr="00DD4723">
        <w:t xml:space="preserve"> TS-120</w:t>
      </w:r>
    </w:p>
    <w:p w14:paraId="3AF48D26" w14:textId="77777777" w:rsidR="00073E2D" w:rsidRDefault="00073E2D" w:rsidP="00073E2D">
      <w:pPr>
        <w:spacing w:after="0"/>
        <w:jc w:val="center"/>
        <w:rPr>
          <w:b/>
          <w:color w:val="FF0000"/>
          <w:sz w:val="28"/>
        </w:rPr>
      </w:pPr>
    </w:p>
    <w:p w14:paraId="52D7C3BE" w14:textId="77777777" w:rsidR="009B6C1A" w:rsidRPr="00915A82" w:rsidRDefault="009B6C1A" w:rsidP="007A2A21">
      <w:pPr>
        <w:spacing w:after="0"/>
        <w:jc w:val="center"/>
        <w:rPr>
          <w:b/>
          <w:color w:val="FF0000"/>
          <w:sz w:val="28"/>
        </w:rPr>
      </w:pPr>
    </w:p>
    <w:p w14:paraId="3A7D412A" w14:textId="2D2C774E" w:rsidR="009B6C1A" w:rsidRPr="00915A82" w:rsidRDefault="001A3CCC" w:rsidP="007A2A21">
      <w:pPr>
        <w:spacing w:after="0"/>
        <w:jc w:val="center"/>
        <w:rPr>
          <w:b/>
          <w:color w:val="FF0000"/>
          <w:sz w:val="28"/>
        </w:rPr>
      </w:pPr>
      <w:r>
        <w:rPr>
          <w:noProof/>
        </w:rPr>
        <w:drawing>
          <wp:inline distT="0" distB="0" distL="0" distR="0" wp14:anchorId="08E4FBD2" wp14:editId="08B89B5A">
            <wp:extent cx="1323975" cy="12668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inline>
        </w:drawing>
      </w:r>
    </w:p>
    <w:p w14:paraId="7239CCBC" w14:textId="77777777" w:rsidR="009B6C1A" w:rsidRDefault="009B6C1A" w:rsidP="007A2A21">
      <w:pPr>
        <w:spacing w:after="0"/>
        <w:rPr>
          <w:b/>
          <w:color w:val="FF0000"/>
          <w:sz w:val="28"/>
        </w:rPr>
      </w:pPr>
    </w:p>
    <w:p w14:paraId="2E703864" w14:textId="77777777" w:rsidR="00073E2D" w:rsidRDefault="00073E2D" w:rsidP="007A2A21">
      <w:pPr>
        <w:spacing w:after="0"/>
        <w:rPr>
          <w:b/>
          <w:color w:val="FF0000"/>
          <w:sz w:val="28"/>
        </w:rPr>
      </w:pPr>
    </w:p>
    <w:p w14:paraId="223023FB" w14:textId="77777777" w:rsidR="00073E2D" w:rsidRPr="00915A82" w:rsidRDefault="00073E2D" w:rsidP="007A2A21">
      <w:pPr>
        <w:spacing w:after="0"/>
        <w:rPr>
          <w:b/>
          <w:color w:val="FF0000"/>
          <w:sz w:val="28"/>
        </w:rPr>
      </w:pPr>
    </w:p>
    <w:p w14:paraId="2BE10AE2" w14:textId="77777777" w:rsidR="009B6C1A" w:rsidRPr="00915A82" w:rsidRDefault="009B6C1A" w:rsidP="007A2A21">
      <w:pPr>
        <w:spacing w:after="0"/>
        <w:jc w:val="center"/>
        <w:rPr>
          <w:b/>
          <w:color w:val="FF0000"/>
          <w:sz w:val="28"/>
        </w:rPr>
      </w:pPr>
    </w:p>
    <w:p w14:paraId="736B4A81" w14:textId="77777777" w:rsidR="009B6C1A" w:rsidRPr="00915A82" w:rsidRDefault="009B6C1A" w:rsidP="007A2A21">
      <w:pPr>
        <w:spacing w:after="0"/>
        <w:jc w:val="center"/>
        <w:rPr>
          <w:b/>
          <w:color w:val="FF0000"/>
          <w:sz w:val="28"/>
        </w:rPr>
      </w:pPr>
    </w:p>
    <w:p w14:paraId="76161EDC" w14:textId="77777777" w:rsidR="009B6C1A" w:rsidRPr="00915A82" w:rsidRDefault="009B6C1A" w:rsidP="007A2A21">
      <w:pPr>
        <w:spacing w:after="0"/>
        <w:jc w:val="center"/>
        <w:rPr>
          <w:b/>
          <w:color w:val="FF0000"/>
          <w:sz w:val="28"/>
        </w:rPr>
      </w:pPr>
    </w:p>
    <w:p w14:paraId="49AAE29F" w14:textId="77777777" w:rsidR="00597B65" w:rsidRDefault="00597B65" w:rsidP="007A2A21">
      <w:pPr>
        <w:spacing w:after="0"/>
        <w:jc w:val="center"/>
        <w:rPr>
          <w:b/>
          <w:sz w:val="28"/>
        </w:rPr>
      </w:pPr>
    </w:p>
    <w:p w14:paraId="3BC4BB9D" w14:textId="77777777" w:rsidR="007A2A21" w:rsidRPr="00915A82" w:rsidRDefault="007A2A21" w:rsidP="007A2A21">
      <w:pPr>
        <w:spacing w:after="0"/>
        <w:jc w:val="center"/>
        <w:rPr>
          <w:b/>
          <w:sz w:val="28"/>
        </w:rPr>
      </w:pPr>
    </w:p>
    <w:p w14:paraId="055E4550" w14:textId="77777777" w:rsidR="009B6C1A" w:rsidRPr="00915A82" w:rsidRDefault="00584BC1" w:rsidP="007A2A21">
      <w:pPr>
        <w:spacing w:after="0"/>
        <w:jc w:val="center"/>
        <w:rPr>
          <w:b/>
          <w:sz w:val="28"/>
        </w:rPr>
      </w:pPr>
      <w:r>
        <w:rPr>
          <w:b/>
          <w:sz w:val="28"/>
        </w:rPr>
        <w:t>KAZLŲ RŪDOS</w:t>
      </w:r>
      <w:r w:rsidR="009B6C1A" w:rsidRPr="00915A82">
        <w:rPr>
          <w:b/>
          <w:sz w:val="28"/>
        </w:rPr>
        <w:t xml:space="preserve"> SAVIVALDYBĖS </w:t>
      </w:r>
    </w:p>
    <w:p w14:paraId="0C95C849" w14:textId="77777777" w:rsidR="009B6C1A" w:rsidRPr="00915A82" w:rsidRDefault="009B6C1A" w:rsidP="007A2A21">
      <w:pPr>
        <w:spacing w:after="0"/>
        <w:jc w:val="center"/>
        <w:rPr>
          <w:b/>
          <w:sz w:val="28"/>
        </w:rPr>
      </w:pPr>
      <w:r w:rsidRPr="00915A82">
        <w:rPr>
          <w:b/>
          <w:sz w:val="28"/>
        </w:rPr>
        <w:t>VISUOMENĖS SVEIKATOS BIURAS</w:t>
      </w:r>
    </w:p>
    <w:p w14:paraId="6931512A" w14:textId="77777777" w:rsidR="009B6C1A" w:rsidRPr="00584BC1" w:rsidRDefault="00584BC1" w:rsidP="007A2A21">
      <w:pPr>
        <w:spacing w:after="0"/>
        <w:jc w:val="center"/>
        <w:rPr>
          <w:b/>
          <w:bCs/>
        </w:rPr>
      </w:pPr>
      <w:r>
        <w:rPr>
          <w:b/>
        </w:rPr>
        <w:t>Maironio 28</w:t>
      </w:r>
      <w:r w:rsidR="00DF0256">
        <w:rPr>
          <w:b/>
        </w:rPr>
        <w:t>A</w:t>
      </w:r>
      <w:r w:rsidR="009B6C1A" w:rsidRPr="00915A82">
        <w:rPr>
          <w:b/>
        </w:rPr>
        <w:t xml:space="preserve">, </w:t>
      </w:r>
      <w:r>
        <w:rPr>
          <w:b/>
        </w:rPr>
        <w:t>Kazlų Rūda</w:t>
      </w:r>
      <w:r w:rsidR="009B6C1A" w:rsidRPr="00915A82">
        <w:rPr>
          <w:b/>
        </w:rPr>
        <w:t xml:space="preserve">, į. k. </w:t>
      </w:r>
      <w:r w:rsidRPr="00584BC1">
        <w:rPr>
          <w:b/>
          <w:bCs/>
        </w:rPr>
        <w:t>305530393</w:t>
      </w:r>
    </w:p>
    <w:p w14:paraId="24039E63" w14:textId="77777777" w:rsidR="009B6C1A" w:rsidRPr="00915A82" w:rsidRDefault="009B6C1A" w:rsidP="007A2A21">
      <w:pPr>
        <w:spacing w:after="0"/>
        <w:jc w:val="center"/>
        <w:rPr>
          <w:b/>
        </w:rPr>
      </w:pPr>
    </w:p>
    <w:p w14:paraId="39E0058C" w14:textId="77777777" w:rsidR="00022410" w:rsidRPr="00915A82" w:rsidRDefault="00022410" w:rsidP="007A2A21">
      <w:pPr>
        <w:spacing w:after="0"/>
        <w:jc w:val="center"/>
        <w:rPr>
          <w:b/>
          <w:color w:val="FF0000"/>
        </w:rPr>
      </w:pPr>
    </w:p>
    <w:p w14:paraId="62418D92" w14:textId="77777777" w:rsidR="00022410" w:rsidRPr="00915A82" w:rsidRDefault="00022410" w:rsidP="007A2A21">
      <w:pPr>
        <w:spacing w:after="0"/>
        <w:jc w:val="center"/>
        <w:rPr>
          <w:b/>
          <w:color w:val="FF0000"/>
        </w:rPr>
      </w:pPr>
    </w:p>
    <w:p w14:paraId="07E0FF59" w14:textId="77777777" w:rsidR="009B6C1A" w:rsidRDefault="009B6C1A" w:rsidP="007A2A21">
      <w:pPr>
        <w:spacing w:after="0"/>
        <w:jc w:val="center"/>
        <w:rPr>
          <w:b/>
          <w:color w:val="FF0000"/>
        </w:rPr>
      </w:pPr>
    </w:p>
    <w:p w14:paraId="5DB09C9F" w14:textId="77777777" w:rsidR="00073E2D" w:rsidRDefault="00073E2D" w:rsidP="007A2A21">
      <w:pPr>
        <w:spacing w:after="0"/>
        <w:jc w:val="center"/>
        <w:rPr>
          <w:b/>
          <w:color w:val="FF0000"/>
        </w:rPr>
      </w:pPr>
    </w:p>
    <w:p w14:paraId="5B756ECE" w14:textId="77777777" w:rsidR="00073E2D" w:rsidRPr="00915A82" w:rsidRDefault="00073E2D" w:rsidP="007A2A21">
      <w:pPr>
        <w:spacing w:after="0"/>
        <w:jc w:val="center"/>
        <w:rPr>
          <w:b/>
          <w:color w:val="FF0000"/>
        </w:rPr>
      </w:pPr>
    </w:p>
    <w:p w14:paraId="4328B605" w14:textId="77777777" w:rsidR="009B6C1A" w:rsidRPr="00915A82" w:rsidRDefault="009B6C1A" w:rsidP="007A2A21">
      <w:pPr>
        <w:spacing w:after="0"/>
        <w:jc w:val="center"/>
        <w:rPr>
          <w:b/>
          <w:caps/>
          <w:sz w:val="32"/>
          <w:szCs w:val="32"/>
        </w:rPr>
      </w:pPr>
      <w:r w:rsidRPr="00915A82">
        <w:rPr>
          <w:b/>
          <w:caps/>
          <w:sz w:val="32"/>
          <w:szCs w:val="32"/>
        </w:rPr>
        <w:t>20</w:t>
      </w:r>
      <w:r w:rsidR="00584BC1">
        <w:rPr>
          <w:b/>
          <w:caps/>
          <w:sz w:val="32"/>
          <w:szCs w:val="32"/>
        </w:rPr>
        <w:t>20</w:t>
      </w:r>
      <w:r w:rsidRPr="00915A82">
        <w:rPr>
          <w:b/>
          <w:caps/>
          <w:sz w:val="32"/>
          <w:szCs w:val="32"/>
        </w:rPr>
        <w:t xml:space="preserve"> M. veiklos ATASKAITA</w:t>
      </w:r>
    </w:p>
    <w:p w14:paraId="0BDBA7D9" w14:textId="77777777" w:rsidR="009B6C1A" w:rsidRDefault="009B6C1A" w:rsidP="007A2A21">
      <w:pPr>
        <w:spacing w:after="0"/>
        <w:jc w:val="center"/>
        <w:rPr>
          <w:b/>
          <w:sz w:val="32"/>
          <w:szCs w:val="32"/>
        </w:rPr>
      </w:pPr>
    </w:p>
    <w:p w14:paraId="04C2F4FF" w14:textId="77777777" w:rsidR="007A2A21" w:rsidRDefault="007A2A21" w:rsidP="007A2A21">
      <w:pPr>
        <w:spacing w:after="0"/>
        <w:jc w:val="center"/>
        <w:rPr>
          <w:b/>
          <w:sz w:val="32"/>
          <w:szCs w:val="32"/>
        </w:rPr>
      </w:pPr>
    </w:p>
    <w:p w14:paraId="463D80DA" w14:textId="77777777" w:rsidR="007A2A21" w:rsidRDefault="007A2A21" w:rsidP="00584BC1">
      <w:pPr>
        <w:spacing w:after="0"/>
        <w:rPr>
          <w:b/>
          <w:sz w:val="32"/>
          <w:szCs w:val="32"/>
        </w:rPr>
      </w:pPr>
    </w:p>
    <w:p w14:paraId="4084F719" w14:textId="77777777" w:rsidR="007A2A21" w:rsidRPr="00915A82" w:rsidRDefault="007A2A21" w:rsidP="007A2A21">
      <w:pPr>
        <w:spacing w:after="0"/>
        <w:jc w:val="center"/>
        <w:rPr>
          <w:b/>
        </w:rPr>
      </w:pPr>
    </w:p>
    <w:p w14:paraId="480853FF" w14:textId="77777777" w:rsidR="009B6C1A" w:rsidRPr="00915A82" w:rsidRDefault="00BF5EBA" w:rsidP="007A2A21">
      <w:pPr>
        <w:spacing w:after="0"/>
        <w:ind w:firstLine="851"/>
        <w:jc w:val="right"/>
      </w:pPr>
      <w:r w:rsidRPr="00915A82">
        <w:t>Parengė</w:t>
      </w:r>
    </w:p>
    <w:p w14:paraId="028B3648" w14:textId="77777777" w:rsidR="009B6C1A" w:rsidRPr="00915A82" w:rsidRDefault="00584BC1" w:rsidP="007A2A21">
      <w:pPr>
        <w:spacing w:after="0"/>
        <w:ind w:firstLine="851"/>
        <w:jc w:val="right"/>
      </w:pPr>
      <w:r>
        <w:t>Kazlų Rūdos</w:t>
      </w:r>
      <w:r w:rsidR="009B6C1A" w:rsidRPr="00915A82">
        <w:t xml:space="preserve"> savivaldybės </w:t>
      </w:r>
    </w:p>
    <w:p w14:paraId="31AE1710" w14:textId="77777777" w:rsidR="009B6C1A" w:rsidRPr="00915A82" w:rsidRDefault="009B6C1A" w:rsidP="007A2A21">
      <w:pPr>
        <w:spacing w:after="0"/>
        <w:ind w:firstLine="851"/>
        <w:jc w:val="right"/>
      </w:pPr>
      <w:r w:rsidRPr="00915A82">
        <w:t>visuomenės sveikatos biuro</w:t>
      </w:r>
    </w:p>
    <w:p w14:paraId="7EB78F69" w14:textId="77777777" w:rsidR="009B6C1A" w:rsidRPr="00915A82" w:rsidRDefault="00BB30EF" w:rsidP="007A2A21">
      <w:pPr>
        <w:spacing w:after="0"/>
        <w:ind w:firstLine="851"/>
        <w:jc w:val="right"/>
      </w:pPr>
      <w:r>
        <w:t>direktorė</w:t>
      </w:r>
    </w:p>
    <w:p w14:paraId="6305B4BD" w14:textId="77777777" w:rsidR="009B6C1A" w:rsidRPr="00915A82" w:rsidRDefault="00584BC1" w:rsidP="007A2A21">
      <w:pPr>
        <w:spacing w:after="0"/>
        <w:ind w:firstLine="851"/>
        <w:jc w:val="right"/>
        <w:rPr>
          <w:b/>
        </w:rPr>
      </w:pPr>
      <w:r>
        <w:t>Vesta Stankevičienė</w:t>
      </w:r>
    </w:p>
    <w:p w14:paraId="6CF3B1C4" w14:textId="77777777" w:rsidR="009B6C1A" w:rsidRPr="00915A82" w:rsidRDefault="009B6C1A" w:rsidP="007A2A21">
      <w:pPr>
        <w:spacing w:after="0"/>
        <w:jc w:val="center"/>
        <w:rPr>
          <w:b/>
          <w:color w:val="FF0000"/>
        </w:rPr>
      </w:pPr>
    </w:p>
    <w:p w14:paraId="5BF796C0" w14:textId="77777777" w:rsidR="00584BC1" w:rsidRDefault="00584BC1" w:rsidP="007F3009">
      <w:pPr>
        <w:spacing w:after="0"/>
        <w:rPr>
          <w:b/>
          <w:sz w:val="20"/>
          <w:szCs w:val="20"/>
        </w:rPr>
      </w:pPr>
    </w:p>
    <w:p w14:paraId="445F28FA" w14:textId="77777777" w:rsidR="004927F9" w:rsidRPr="004927F9" w:rsidRDefault="00584BC1" w:rsidP="00584BC1">
      <w:pPr>
        <w:spacing w:after="0"/>
        <w:jc w:val="center"/>
        <w:rPr>
          <w:b/>
        </w:rPr>
      </w:pPr>
      <w:r w:rsidRPr="00584BC1">
        <w:rPr>
          <w:b/>
        </w:rPr>
        <w:t>Kazlų Rūda</w:t>
      </w:r>
      <w:r w:rsidR="009B6C1A" w:rsidRPr="00584BC1">
        <w:rPr>
          <w:b/>
        </w:rPr>
        <w:t xml:space="preserve"> 2</w:t>
      </w:r>
      <w:r w:rsidRPr="00584BC1">
        <w:rPr>
          <w:b/>
        </w:rPr>
        <w:t>02</w:t>
      </w:r>
      <w:r w:rsidR="00E003AB">
        <w:rPr>
          <w:b/>
        </w:rPr>
        <w:t>1</w:t>
      </w:r>
      <w:r w:rsidR="009B6C1A" w:rsidRPr="00915A82">
        <w:rPr>
          <w:b/>
          <w:sz w:val="14"/>
        </w:rPr>
        <w:br w:type="page"/>
      </w:r>
    </w:p>
    <w:p w14:paraId="11B3E7DF" w14:textId="77777777" w:rsidR="00A0387B" w:rsidRPr="00DF0256" w:rsidRDefault="00DF0256" w:rsidP="00DF0256">
      <w:pPr>
        <w:spacing w:after="0"/>
        <w:jc w:val="center"/>
        <w:rPr>
          <w:b/>
          <w:bCs/>
        </w:rPr>
      </w:pPr>
      <w:r w:rsidRPr="00DF0256">
        <w:rPr>
          <w:b/>
          <w:bCs/>
        </w:rPr>
        <w:lastRenderedPageBreak/>
        <w:t xml:space="preserve">I. </w:t>
      </w:r>
      <w:r w:rsidR="00D721BF" w:rsidRPr="00DF0256">
        <w:rPr>
          <w:b/>
          <w:bCs/>
        </w:rPr>
        <w:t>BENDROJI DALIS</w:t>
      </w:r>
    </w:p>
    <w:p w14:paraId="3DD322D0" w14:textId="77777777" w:rsidR="008B68F4" w:rsidRPr="00DF0256" w:rsidRDefault="008B68F4" w:rsidP="00B60DF5">
      <w:pPr>
        <w:tabs>
          <w:tab w:val="left" w:pos="544"/>
        </w:tabs>
        <w:autoSpaceDE w:val="0"/>
        <w:autoSpaceDN w:val="0"/>
        <w:adjustRightInd w:val="0"/>
        <w:spacing w:after="0"/>
        <w:jc w:val="both"/>
        <w:rPr>
          <w:b/>
          <w:bCs/>
          <w:color w:val="FF0000"/>
        </w:rPr>
      </w:pPr>
    </w:p>
    <w:p w14:paraId="67EB665E" w14:textId="77777777" w:rsidR="008B68F4" w:rsidRPr="00DF0256" w:rsidRDefault="008B68F4" w:rsidP="00177B97">
      <w:pPr>
        <w:tabs>
          <w:tab w:val="left" w:pos="567"/>
        </w:tabs>
        <w:autoSpaceDE w:val="0"/>
        <w:autoSpaceDN w:val="0"/>
        <w:adjustRightInd w:val="0"/>
        <w:spacing w:after="0"/>
        <w:jc w:val="both"/>
      </w:pPr>
      <w:r w:rsidRPr="00DF0256">
        <w:rPr>
          <w:b/>
          <w:bCs/>
          <w:color w:val="FF0000"/>
        </w:rPr>
        <w:tab/>
      </w:r>
      <w:r w:rsidR="00584BC1" w:rsidRPr="00DF0256">
        <w:t>Kazlų Rūdos</w:t>
      </w:r>
      <w:r w:rsidR="00D721BF" w:rsidRPr="00DF0256">
        <w:t xml:space="preserve"> savivaldybės visuomenės sveikatos biuras (toliau – </w:t>
      </w:r>
      <w:r w:rsidRPr="00DF0256">
        <w:t>Biuras</w:t>
      </w:r>
      <w:r w:rsidR="00D721BF" w:rsidRPr="00DF0256">
        <w:t xml:space="preserve">) yra </w:t>
      </w:r>
      <w:r w:rsidR="00584BC1" w:rsidRPr="00DF0256">
        <w:t>Kazlų Rūdos</w:t>
      </w:r>
      <w:r w:rsidR="00D721BF" w:rsidRPr="00DF0256">
        <w:t xml:space="preserve"> savivaldybės tarybos 2</w:t>
      </w:r>
      <w:r w:rsidR="00584BC1" w:rsidRPr="00DF0256">
        <w:t>0</w:t>
      </w:r>
      <w:r w:rsidR="00E003AB" w:rsidRPr="00DF0256">
        <w:t>20</w:t>
      </w:r>
      <w:r w:rsidR="00D721BF" w:rsidRPr="00DF0256">
        <w:t xml:space="preserve"> m. </w:t>
      </w:r>
      <w:r w:rsidR="00C24C3E" w:rsidRPr="00DF0256">
        <w:t>kovo</w:t>
      </w:r>
      <w:r w:rsidR="00584BC1" w:rsidRPr="00DF0256">
        <w:t xml:space="preserve"> </w:t>
      </w:r>
      <w:r w:rsidR="00C24C3E" w:rsidRPr="00DF0256">
        <w:t>6</w:t>
      </w:r>
      <w:r w:rsidR="00D721BF" w:rsidRPr="00DF0256">
        <w:t xml:space="preserve"> d. sprendimu Nr. T</w:t>
      </w:r>
      <w:r w:rsidR="00C24C3E" w:rsidRPr="00DF0256">
        <w:t>S-40</w:t>
      </w:r>
      <w:r w:rsidR="00D721BF" w:rsidRPr="00DF0256">
        <w:t xml:space="preserve"> įsteigta biudžetinė įstaiga.</w:t>
      </w:r>
      <w:r w:rsidRPr="00DF0256">
        <w:t xml:space="preserve"> </w:t>
      </w:r>
      <w:r w:rsidR="00E41EE1" w:rsidRPr="00DF0256">
        <w:t xml:space="preserve">Juridinių asmenų registre </w:t>
      </w:r>
      <w:r w:rsidRPr="00DF0256">
        <w:t>Biuras</w:t>
      </w:r>
      <w:r w:rsidR="00E41EE1" w:rsidRPr="00DF0256">
        <w:t xml:space="preserve"> įregistruotas 2</w:t>
      </w:r>
      <w:r w:rsidR="00C24C3E" w:rsidRPr="00DF0256">
        <w:t>0</w:t>
      </w:r>
      <w:r w:rsidR="00E003AB" w:rsidRPr="00DF0256">
        <w:t>20</w:t>
      </w:r>
      <w:r w:rsidR="00E41EE1" w:rsidRPr="00DF0256">
        <w:t xml:space="preserve"> m. </w:t>
      </w:r>
      <w:r w:rsidR="00C24C3E" w:rsidRPr="00DF0256">
        <w:t>balandžio</w:t>
      </w:r>
      <w:r w:rsidR="00E41EE1" w:rsidRPr="00DF0256">
        <w:t xml:space="preserve"> </w:t>
      </w:r>
      <w:r w:rsidR="00C24C3E" w:rsidRPr="00DF0256">
        <w:t xml:space="preserve">1 </w:t>
      </w:r>
      <w:r w:rsidR="00E41EE1" w:rsidRPr="00DF0256">
        <w:t xml:space="preserve">d., įstaigos kodas </w:t>
      </w:r>
      <w:r w:rsidR="00584BC1" w:rsidRPr="00DF0256">
        <w:t>305530393</w:t>
      </w:r>
      <w:r w:rsidR="00E41EE1" w:rsidRPr="00DF0256">
        <w:t>.</w:t>
      </w:r>
    </w:p>
    <w:p w14:paraId="4CC31810" w14:textId="77777777" w:rsidR="008B68F4" w:rsidRPr="00DF0256" w:rsidRDefault="008B68F4" w:rsidP="00177B97">
      <w:pPr>
        <w:tabs>
          <w:tab w:val="left" w:pos="567"/>
        </w:tabs>
        <w:autoSpaceDE w:val="0"/>
        <w:autoSpaceDN w:val="0"/>
        <w:adjustRightInd w:val="0"/>
        <w:spacing w:after="0"/>
        <w:jc w:val="both"/>
      </w:pPr>
      <w:r w:rsidRPr="00DF0256">
        <w:tab/>
        <w:t>Biuras</w:t>
      </w:r>
      <w:r w:rsidR="00E41EE1" w:rsidRPr="00DF0256">
        <w:t xml:space="preserve"> savo veikloje vadovaujasi Lietuvos Respublikos Konstitucija, Lietuvos Respublikos vietos savivaldos, Biudžetin</w:t>
      </w:r>
      <w:r w:rsidR="00097AAE" w:rsidRPr="00DF0256">
        <w:t xml:space="preserve">ių įstaigų, Sveikatos sistemos, </w:t>
      </w:r>
      <w:r w:rsidR="00E41EE1" w:rsidRPr="00DF0256">
        <w:t xml:space="preserve">Visuomenės </w:t>
      </w:r>
      <w:r w:rsidR="00FE66A4" w:rsidRPr="00DF0256">
        <w:t>sveikatos priežiūros įstatymais</w:t>
      </w:r>
      <w:r w:rsidR="00D34662" w:rsidRPr="00DF0256">
        <w:t xml:space="preserve">, </w:t>
      </w:r>
      <w:r w:rsidR="00584BC1" w:rsidRPr="00DF0256">
        <w:t>Kazlų Rūdos</w:t>
      </w:r>
      <w:r w:rsidR="00D34662" w:rsidRPr="00DF0256">
        <w:t xml:space="preserve"> savivaldybės tarybos </w:t>
      </w:r>
      <w:r w:rsidR="00670C78" w:rsidRPr="00DF0256">
        <w:t>patvirtintais nuostatais (</w:t>
      </w:r>
      <w:r w:rsidR="00D34662" w:rsidRPr="00DF0256">
        <w:t>20</w:t>
      </w:r>
      <w:r w:rsidR="00E003AB" w:rsidRPr="00DF0256">
        <w:t>20</w:t>
      </w:r>
      <w:r w:rsidR="00D34662" w:rsidRPr="00DF0256">
        <w:t xml:space="preserve"> m.</w:t>
      </w:r>
      <w:r w:rsidR="00C24C3E" w:rsidRPr="00DF0256">
        <w:t xml:space="preserve"> </w:t>
      </w:r>
      <w:r w:rsidR="001228D2" w:rsidRPr="00DF0256">
        <w:t>lapkričio</w:t>
      </w:r>
      <w:r w:rsidR="00C24C3E" w:rsidRPr="00DF0256">
        <w:t xml:space="preserve"> </w:t>
      </w:r>
      <w:r w:rsidR="001228D2" w:rsidRPr="00DF0256">
        <w:t>30</w:t>
      </w:r>
      <w:r w:rsidR="00C24C3E" w:rsidRPr="00DF0256">
        <w:t xml:space="preserve"> d. sprendimu Nr. TS-</w:t>
      </w:r>
      <w:r w:rsidR="001228D2" w:rsidRPr="00DF0256">
        <w:t>262</w:t>
      </w:r>
      <w:r w:rsidR="00C24C3E" w:rsidRPr="00DF0256">
        <w:t>).</w:t>
      </w:r>
    </w:p>
    <w:p w14:paraId="737EF793" w14:textId="77777777" w:rsidR="00D721BF" w:rsidRPr="00DF0256" w:rsidRDefault="00D721BF" w:rsidP="00177B97">
      <w:pPr>
        <w:spacing w:after="0"/>
        <w:ind w:firstLine="567"/>
        <w:jc w:val="both"/>
      </w:pPr>
      <w:r w:rsidRPr="00DF0256">
        <w:t>Biuras yra viešasis juridinis asmuo, turintis ūkinį, finansinį,</w:t>
      </w:r>
      <w:r w:rsidR="00624C8E" w:rsidRPr="00DF0256">
        <w:t xml:space="preserve"> </w:t>
      </w:r>
      <w:r w:rsidRPr="00DF0256">
        <w:t>organizacinį ir teisinį savarankiškumą.</w:t>
      </w:r>
      <w:r w:rsidR="00503296" w:rsidRPr="00DF0256">
        <w:t xml:space="preserve"> Pagrindinė Biuro veikla – visuomenės sveikatos priežiūros paslaugų teikimas. </w:t>
      </w:r>
      <w:r w:rsidRPr="00DF0256">
        <w:t>Biuro ūkiniai metai sutampa su kalendoriniais m</w:t>
      </w:r>
      <w:r w:rsidR="008B68F4" w:rsidRPr="00DF0256">
        <w:t xml:space="preserve">etais, </w:t>
      </w:r>
      <w:r w:rsidRPr="00DF0256">
        <w:t>veikla yra neterminuota.</w:t>
      </w:r>
    </w:p>
    <w:p w14:paraId="68ECB378" w14:textId="77777777" w:rsidR="006F563C" w:rsidRPr="00DF0256" w:rsidRDefault="006F563C" w:rsidP="00177B97">
      <w:pPr>
        <w:spacing w:after="0"/>
        <w:ind w:firstLine="567"/>
        <w:jc w:val="both"/>
      </w:pPr>
      <w:r w:rsidRPr="00DF0256">
        <w:t>Biuras yra Lietuvos visuomenės sveikatos biurų asociacijos</w:t>
      </w:r>
      <w:r w:rsidR="00C52A01" w:rsidRPr="00DF0256">
        <w:t xml:space="preserve"> (LVSBA)</w:t>
      </w:r>
      <w:r w:rsidRPr="00DF0256">
        <w:t xml:space="preserve"> narys.</w:t>
      </w:r>
    </w:p>
    <w:p w14:paraId="5BADE02E" w14:textId="77777777" w:rsidR="008B68F4" w:rsidRPr="00DF0256" w:rsidRDefault="006F563C" w:rsidP="00177B97">
      <w:pPr>
        <w:spacing w:after="0"/>
        <w:ind w:firstLine="567"/>
        <w:jc w:val="both"/>
      </w:pPr>
      <w:r w:rsidRPr="00DF0256">
        <w:t>B</w:t>
      </w:r>
      <w:r w:rsidR="00097AAE" w:rsidRPr="00DF0256">
        <w:t xml:space="preserve">iuro adresas – </w:t>
      </w:r>
      <w:r w:rsidR="00931BC5" w:rsidRPr="00DF0256">
        <w:t>Maironio</w:t>
      </w:r>
      <w:r w:rsidR="008B68F4" w:rsidRPr="00DF0256">
        <w:t xml:space="preserve"> g. </w:t>
      </w:r>
      <w:r w:rsidR="00931BC5" w:rsidRPr="00DF0256">
        <w:t>28</w:t>
      </w:r>
      <w:r w:rsidR="00DF0256">
        <w:t>A</w:t>
      </w:r>
      <w:r w:rsidR="008B68F4" w:rsidRPr="00DF0256">
        <w:t>, LT-</w:t>
      </w:r>
      <w:r w:rsidR="00931BC5" w:rsidRPr="00DF0256">
        <w:t>69407</w:t>
      </w:r>
      <w:r w:rsidR="00DF0256" w:rsidRPr="00DF0256">
        <w:t xml:space="preserve"> Kazlų Rūda</w:t>
      </w:r>
      <w:r w:rsidR="008B68F4" w:rsidRPr="00DF0256">
        <w:t xml:space="preserve">. </w:t>
      </w:r>
    </w:p>
    <w:p w14:paraId="387E1988" w14:textId="77777777" w:rsidR="004927F9" w:rsidRPr="00DF0256" w:rsidRDefault="004927F9" w:rsidP="001B74EC">
      <w:pPr>
        <w:tabs>
          <w:tab w:val="left" w:pos="567"/>
        </w:tabs>
        <w:autoSpaceDE w:val="0"/>
        <w:autoSpaceDN w:val="0"/>
        <w:adjustRightInd w:val="0"/>
        <w:spacing w:after="0"/>
        <w:rPr>
          <w:b/>
        </w:rPr>
      </w:pPr>
    </w:p>
    <w:p w14:paraId="58A6418F" w14:textId="77777777" w:rsidR="00D721BF" w:rsidRPr="00DF0256" w:rsidRDefault="00624C8E" w:rsidP="00177B97">
      <w:pPr>
        <w:tabs>
          <w:tab w:val="left" w:pos="567"/>
        </w:tabs>
        <w:autoSpaceDE w:val="0"/>
        <w:autoSpaceDN w:val="0"/>
        <w:adjustRightInd w:val="0"/>
        <w:spacing w:after="0"/>
        <w:ind w:firstLine="567"/>
        <w:jc w:val="center"/>
        <w:rPr>
          <w:b/>
        </w:rPr>
      </w:pPr>
      <w:r w:rsidRPr="00DF0256">
        <w:rPr>
          <w:b/>
        </w:rPr>
        <w:t xml:space="preserve">II. </w:t>
      </w:r>
      <w:r w:rsidR="00CF5361" w:rsidRPr="00DF0256">
        <w:rPr>
          <w:b/>
        </w:rPr>
        <w:t>ŽMOGIŠKŲJŲ IŠTEKLIŲ</w:t>
      </w:r>
      <w:r w:rsidR="00985537" w:rsidRPr="00DF0256">
        <w:rPr>
          <w:b/>
        </w:rPr>
        <w:t xml:space="preserve"> VALDYMAS</w:t>
      </w:r>
    </w:p>
    <w:p w14:paraId="7D2DEBE7" w14:textId="77777777" w:rsidR="0018004E" w:rsidRPr="00DF0256" w:rsidRDefault="0018004E" w:rsidP="00177B97">
      <w:pPr>
        <w:tabs>
          <w:tab w:val="left" w:pos="567"/>
        </w:tabs>
        <w:autoSpaceDE w:val="0"/>
        <w:autoSpaceDN w:val="0"/>
        <w:adjustRightInd w:val="0"/>
        <w:spacing w:after="0"/>
        <w:jc w:val="both"/>
        <w:rPr>
          <w:b/>
          <w:color w:val="FF0000"/>
        </w:rPr>
      </w:pPr>
    </w:p>
    <w:p w14:paraId="65BFFEC4" w14:textId="77777777" w:rsidR="003328D3" w:rsidRDefault="0018004E" w:rsidP="00177B97">
      <w:pPr>
        <w:tabs>
          <w:tab w:val="left" w:pos="567"/>
        </w:tabs>
        <w:autoSpaceDE w:val="0"/>
        <w:autoSpaceDN w:val="0"/>
        <w:adjustRightInd w:val="0"/>
        <w:spacing w:after="0"/>
        <w:jc w:val="both"/>
        <w:rPr>
          <w:i/>
          <w:iCs/>
        </w:rPr>
      </w:pPr>
      <w:r w:rsidRPr="00DF0256">
        <w:rPr>
          <w:b/>
        </w:rPr>
        <w:tab/>
      </w:r>
      <w:r w:rsidRPr="00DF0256">
        <w:t>B</w:t>
      </w:r>
      <w:r w:rsidR="00D721BF" w:rsidRPr="00DF0256">
        <w:t>iur</w:t>
      </w:r>
      <w:r w:rsidR="009362D9" w:rsidRPr="00DF0256">
        <w:t>e</w:t>
      </w:r>
      <w:r w:rsidR="00D721BF" w:rsidRPr="00DF0256">
        <w:t xml:space="preserve"> iš viso</w:t>
      </w:r>
      <w:r w:rsidR="009362D9" w:rsidRPr="00DF0256">
        <w:t xml:space="preserve"> </w:t>
      </w:r>
      <w:r w:rsidR="00D721BF" w:rsidRPr="00DF0256">
        <w:t>patvirtint</w:t>
      </w:r>
      <w:r w:rsidR="00E003AB" w:rsidRPr="00DF0256">
        <w:t>i</w:t>
      </w:r>
      <w:r w:rsidR="00D721BF" w:rsidRPr="00DF0256">
        <w:t xml:space="preserve"> </w:t>
      </w:r>
      <w:r w:rsidR="00931BC5" w:rsidRPr="00DF0256">
        <w:t>6</w:t>
      </w:r>
      <w:r w:rsidR="00BB30EF" w:rsidRPr="00DF0256">
        <w:t xml:space="preserve"> eta</w:t>
      </w:r>
      <w:r w:rsidR="00931BC5" w:rsidRPr="00DF0256">
        <w:t>tai</w:t>
      </w:r>
      <w:r w:rsidR="00D721BF" w:rsidRPr="00DF0256">
        <w:t xml:space="preserve"> suderin</w:t>
      </w:r>
      <w:r w:rsidR="00931BC5" w:rsidRPr="00DF0256">
        <w:t>ti</w:t>
      </w:r>
      <w:r w:rsidR="00D721BF" w:rsidRPr="00DF0256">
        <w:t xml:space="preserve"> su </w:t>
      </w:r>
      <w:r w:rsidR="00931BC5" w:rsidRPr="00DF0256">
        <w:t xml:space="preserve">Kazlų Rūdos </w:t>
      </w:r>
      <w:r w:rsidR="00D721BF" w:rsidRPr="00DF0256">
        <w:t>savivaldybės taryba</w:t>
      </w:r>
      <w:r w:rsidR="004D2CD9" w:rsidRPr="00DF0256">
        <w:t xml:space="preserve"> (</w:t>
      </w:r>
      <w:r w:rsidR="00364BA7" w:rsidRPr="00DF0256">
        <w:t>20</w:t>
      </w:r>
      <w:r w:rsidR="00E003AB" w:rsidRPr="00DF0256">
        <w:t>20</w:t>
      </w:r>
      <w:r w:rsidR="00364BA7" w:rsidRPr="00DF0256">
        <w:t xml:space="preserve"> m. </w:t>
      </w:r>
      <w:r w:rsidR="00E003AB" w:rsidRPr="00DF0256">
        <w:t>s</w:t>
      </w:r>
      <w:r w:rsidR="00D721BF" w:rsidRPr="00DF0256">
        <w:t>prendim</w:t>
      </w:r>
      <w:r w:rsidR="00E003AB" w:rsidRPr="00DF0256">
        <w:t>u Nr. TS-102</w:t>
      </w:r>
      <w:r w:rsidR="00931BC5" w:rsidRPr="00DF0256">
        <w:t>)</w:t>
      </w:r>
      <w:r w:rsidR="00BB30EF" w:rsidRPr="00DF0256">
        <w:t xml:space="preserve"> </w:t>
      </w:r>
      <w:r w:rsidR="00E003AB" w:rsidRPr="00DF0256">
        <w:t xml:space="preserve"> </w:t>
      </w:r>
      <w:r w:rsidR="004D2CD9" w:rsidRPr="00DF0256">
        <w:rPr>
          <w:i/>
          <w:iCs/>
        </w:rPr>
        <w:t>(1 lent</w:t>
      </w:r>
      <w:r w:rsidR="00DF0256">
        <w:rPr>
          <w:i/>
          <w:iCs/>
        </w:rPr>
        <w:t>e</w:t>
      </w:r>
      <w:r w:rsidR="004D2CD9" w:rsidRPr="00DF0256">
        <w:rPr>
          <w:i/>
          <w:iCs/>
        </w:rPr>
        <w:t>lė)</w:t>
      </w:r>
      <w:r w:rsidR="00D721BF" w:rsidRPr="00DF0256">
        <w:rPr>
          <w:i/>
          <w:iCs/>
        </w:rPr>
        <w:t>.</w:t>
      </w:r>
    </w:p>
    <w:p w14:paraId="119D9D2B" w14:textId="77777777" w:rsidR="00755F59" w:rsidRPr="00DF0256" w:rsidRDefault="00D721BF" w:rsidP="00177B97">
      <w:pPr>
        <w:tabs>
          <w:tab w:val="left" w:pos="567"/>
        </w:tabs>
        <w:autoSpaceDE w:val="0"/>
        <w:autoSpaceDN w:val="0"/>
        <w:adjustRightInd w:val="0"/>
        <w:spacing w:after="0"/>
        <w:jc w:val="both"/>
      </w:pPr>
      <w:r w:rsidRPr="00DF0256">
        <w:t xml:space="preserve"> </w:t>
      </w:r>
    </w:p>
    <w:p w14:paraId="66A326AD" w14:textId="77777777" w:rsidR="004D2CD9" w:rsidRPr="007F3009" w:rsidRDefault="00755F59" w:rsidP="00177B97">
      <w:pPr>
        <w:tabs>
          <w:tab w:val="left" w:pos="567"/>
        </w:tabs>
        <w:autoSpaceDE w:val="0"/>
        <w:autoSpaceDN w:val="0"/>
        <w:adjustRightInd w:val="0"/>
        <w:spacing w:after="0"/>
        <w:jc w:val="both"/>
        <w:rPr>
          <w:i/>
          <w:iCs/>
        </w:rPr>
      </w:pPr>
      <w:r w:rsidRPr="00DF0256">
        <w:t xml:space="preserve">        </w:t>
      </w:r>
      <w:r w:rsidR="004D2CD9" w:rsidRPr="00DF0256">
        <w:rPr>
          <w:b/>
          <w:i/>
        </w:rPr>
        <w:t>1 lentelė.</w:t>
      </w:r>
      <w:r w:rsidR="004D2CD9" w:rsidRPr="00DF0256">
        <w:t xml:space="preserve"> </w:t>
      </w:r>
      <w:r w:rsidR="004D2CD9" w:rsidRPr="007F3009">
        <w:rPr>
          <w:i/>
          <w:iCs/>
        </w:rPr>
        <w:t>Biuro pareigybių sąrašas</w:t>
      </w:r>
      <w:r w:rsidR="00DF0256" w:rsidRPr="007F3009">
        <w:rPr>
          <w:i/>
          <w:iCs/>
        </w:rPr>
        <w:t>.</w:t>
      </w:r>
    </w:p>
    <w:tbl>
      <w:tblPr>
        <w:tblW w:w="0" w:type="auto"/>
        <w:jc w:val="center"/>
        <w:shd w:val="clear" w:color="auto" w:fill="EEECE1"/>
        <w:tblLayout w:type="fixed"/>
        <w:tblCellMar>
          <w:left w:w="0" w:type="dxa"/>
          <w:right w:w="0" w:type="dxa"/>
        </w:tblCellMar>
        <w:tblLook w:val="04A0" w:firstRow="1" w:lastRow="0" w:firstColumn="1" w:lastColumn="0" w:noHBand="0" w:noVBand="1"/>
      </w:tblPr>
      <w:tblGrid>
        <w:gridCol w:w="5142"/>
        <w:gridCol w:w="1633"/>
        <w:gridCol w:w="1775"/>
      </w:tblGrid>
      <w:tr w:rsidR="00105A39" w:rsidRPr="00DF0256" w14:paraId="0D2D8966" w14:textId="77777777" w:rsidTr="003A5AEE">
        <w:trPr>
          <w:trHeight w:val="452"/>
          <w:jc w:val="center"/>
        </w:trPr>
        <w:tc>
          <w:tcPr>
            <w:tcW w:w="5142"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1C0FB38F" w14:textId="77777777" w:rsidR="00105A39" w:rsidRPr="00DF0256" w:rsidRDefault="00EB6154" w:rsidP="00177B97">
            <w:pPr>
              <w:spacing w:after="0"/>
              <w:jc w:val="center"/>
              <w:rPr>
                <w:b/>
              </w:rPr>
            </w:pPr>
            <w:r w:rsidRPr="00DF0256">
              <w:rPr>
                <w:b/>
              </w:rPr>
              <w:t>Pareigybė</w:t>
            </w:r>
          </w:p>
        </w:tc>
        <w:tc>
          <w:tcPr>
            <w:tcW w:w="163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21684054" w14:textId="77777777" w:rsidR="00105A39" w:rsidRPr="00DF0256" w:rsidRDefault="00105A39" w:rsidP="00177B97">
            <w:pPr>
              <w:spacing w:after="0"/>
              <w:jc w:val="center"/>
              <w:rPr>
                <w:b/>
              </w:rPr>
            </w:pPr>
            <w:r w:rsidRPr="00DF0256">
              <w:rPr>
                <w:b/>
              </w:rPr>
              <w:t>Patvirtinta</w:t>
            </w:r>
          </w:p>
          <w:p w14:paraId="3778A604" w14:textId="77777777" w:rsidR="00EB6154" w:rsidRPr="00DF0256" w:rsidRDefault="00EB6154" w:rsidP="00177B97">
            <w:pPr>
              <w:spacing w:after="0"/>
              <w:jc w:val="center"/>
              <w:rPr>
                <w:b/>
              </w:rPr>
            </w:pPr>
            <w:r w:rsidRPr="00DF0256">
              <w:rPr>
                <w:b/>
              </w:rPr>
              <w:t>etatų</w:t>
            </w:r>
          </w:p>
        </w:tc>
        <w:tc>
          <w:tcPr>
            <w:tcW w:w="177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2A85B694" w14:textId="77777777" w:rsidR="00EB6154" w:rsidRPr="00DF0256" w:rsidRDefault="00105A39" w:rsidP="00177B97">
            <w:pPr>
              <w:spacing w:after="0"/>
              <w:jc w:val="center"/>
              <w:rPr>
                <w:b/>
              </w:rPr>
            </w:pPr>
            <w:r w:rsidRPr="00DF0256">
              <w:rPr>
                <w:b/>
              </w:rPr>
              <w:t>Užimta</w:t>
            </w:r>
          </w:p>
          <w:p w14:paraId="66BA1E69" w14:textId="77777777" w:rsidR="00105A39" w:rsidRPr="00DF0256" w:rsidRDefault="00EB6154" w:rsidP="00177B97">
            <w:pPr>
              <w:spacing w:after="0"/>
              <w:jc w:val="center"/>
              <w:rPr>
                <w:b/>
              </w:rPr>
            </w:pPr>
            <w:r w:rsidRPr="00DF0256">
              <w:rPr>
                <w:b/>
              </w:rPr>
              <w:t>etatų</w:t>
            </w:r>
          </w:p>
        </w:tc>
      </w:tr>
      <w:tr w:rsidR="00105A39" w:rsidRPr="00DF0256" w14:paraId="6F4F827B" w14:textId="77777777" w:rsidTr="003A5AEE">
        <w:trPr>
          <w:trHeight w:val="197"/>
          <w:jc w:val="center"/>
        </w:trPr>
        <w:tc>
          <w:tcPr>
            <w:tcW w:w="514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26FCCD12" w14:textId="77777777" w:rsidR="00105A39" w:rsidRPr="00DF0256" w:rsidRDefault="004342C2" w:rsidP="00177B97">
            <w:pPr>
              <w:spacing w:after="0"/>
            </w:pPr>
            <w:r w:rsidRPr="00DF0256">
              <w:t>Direktorius</w:t>
            </w:r>
          </w:p>
        </w:tc>
        <w:tc>
          <w:tcPr>
            <w:tcW w:w="163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4B53FC29" w14:textId="77777777" w:rsidR="00105A39" w:rsidRPr="00DF0256" w:rsidRDefault="004342C2" w:rsidP="00177B97">
            <w:pPr>
              <w:spacing w:after="0"/>
              <w:jc w:val="center"/>
            </w:pPr>
            <w:r w:rsidRPr="00DF0256">
              <w:t>1</w:t>
            </w:r>
          </w:p>
        </w:tc>
        <w:tc>
          <w:tcPr>
            <w:tcW w:w="17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6FFD9BD1" w14:textId="77777777" w:rsidR="00105A39" w:rsidRPr="00DF0256" w:rsidRDefault="004342C2" w:rsidP="00177B97">
            <w:pPr>
              <w:spacing w:after="0"/>
              <w:jc w:val="center"/>
            </w:pPr>
            <w:r w:rsidRPr="00DF0256">
              <w:t>1</w:t>
            </w:r>
          </w:p>
        </w:tc>
      </w:tr>
      <w:tr w:rsidR="004342C2" w:rsidRPr="00DF0256" w14:paraId="34B21604" w14:textId="77777777" w:rsidTr="003A5AEE">
        <w:trPr>
          <w:trHeight w:val="197"/>
          <w:jc w:val="center"/>
        </w:trPr>
        <w:tc>
          <w:tcPr>
            <w:tcW w:w="514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84D95B4" w14:textId="77777777" w:rsidR="004342C2" w:rsidRPr="00DF0256" w:rsidRDefault="00931BC5" w:rsidP="00177B97">
            <w:pPr>
              <w:spacing w:after="0"/>
            </w:pPr>
            <w:r w:rsidRPr="00DF0256">
              <w:t>Apskaitininkas</w:t>
            </w:r>
          </w:p>
        </w:tc>
        <w:tc>
          <w:tcPr>
            <w:tcW w:w="163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3374FF52" w14:textId="77777777" w:rsidR="004342C2" w:rsidRPr="00DF0256" w:rsidRDefault="00931BC5" w:rsidP="00177B97">
            <w:pPr>
              <w:spacing w:after="0"/>
              <w:jc w:val="center"/>
            </w:pPr>
            <w:r w:rsidRPr="00DF0256">
              <w:t>0,25</w:t>
            </w:r>
          </w:p>
        </w:tc>
        <w:tc>
          <w:tcPr>
            <w:tcW w:w="17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2A73B9F8" w14:textId="77777777" w:rsidR="004342C2" w:rsidRPr="00DF0256" w:rsidRDefault="00931BC5" w:rsidP="00177B97">
            <w:pPr>
              <w:spacing w:after="0"/>
              <w:jc w:val="center"/>
            </w:pPr>
            <w:r w:rsidRPr="00DF0256">
              <w:t>0,25</w:t>
            </w:r>
          </w:p>
        </w:tc>
      </w:tr>
      <w:tr w:rsidR="00105A39" w:rsidRPr="00DF0256" w14:paraId="0DC205EF" w14:textId="77777777" w:rsidTr="003A5AEE">
        <w:trPr>
          <w:trHeight w:val="970"/>
          <w:jc w:val="center"/>
        </w:trPr>
        <w:tc>
          <w:tcPr>
            <w:tcW w:w="514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2F0376C3" w14:textId="77777777" w:rsidR="00105A39" w:rsidRPr="00DF0256" w:rsidRDefault="00105A39" w:rsidP="00177B97">
            <w:pPr>
              <w:spacing w:after="0"/>
            </w:pPr>
            <w:r w:rsidRPr="00DF0256">
              <w:t xml:space="preserve">Sveikatos priežiūros specialistai biure: </w:t>
            </w:r>
          </w:p>
          <w:p w14:paraId="32EFF27A" w14:textId="77777777" w:rsidR="00105A39" w:rsidRPr="00DF0256" w:rsidRDefault="00105A39" w:rsidP="00177B97">
            <w:pPr>
              <w:spacing w:after="0"/>
            </w:pPr>
            <w:r w:rsidRPr="00DF0256">
              <w:t xml:space="preserve">visuomenės sveikatos stiprinimo specialistas, </w:t>
            </w:r>
          </w:p>
          <w:p w14:paraId="3A3611C8" w14:textId="77777777" w:rsidR="00105A39" w:rsidRPr="00DF0256" w:rsidRDefault="00105A39" w:rsidP="00177B97">
            <w:pPr>
              <w:spacing w:after="0"/>
            </w:pPr>
            <w:r w:rsidRPr="00DF0256">
              <w:t xml:space="preserve">visuomenės sveikatos stebėsenos specialistas, </w:t>
            </w:r>
          </w:p>
          <w:p w14:paraId="4754E8DE" w14:textId="77777777" w:rsidR="00105A39" w:rsidRPr="00DF0256" w:rsidRDefault="00105A39" w:rsidP="00177B97">
            <w:pPr>
              <w:spacing w:after="0"/>
            </w:pPr>
          </w:p>
        </w:tc>
        <w:tc>
          <w:tcPr>
            <w:tcW w:w="163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1F7663DE" w14:textId="77777777" w:rsidR="00ED2B6C" w:rsidRPr="00DF0256" w:rsidRDefault="00ED2B6C" w:rsidP="00177B97">
            <w:pPr>
              <w:spacing w:after="0"/>
              <w:jc w:val="center"/>
            </w:pPr>
          </w:p>
          <w:p w14:paraId="1BE1FF9C" w14:textId="77777777" w:rsidR="00105A39" w:rsidRPr="00DF0256" w:rsidRDefault="00931BC5" w:rsidP="00177B97">
            <w:pPr>
              <w:spacing w:after="0"/>
              <w:jc w:val="center"/>
            </w:pPr>
            <w:r w:rsidRPr="00DF0256">
              <w:t>1,25</w:t>
            </w:r>
          </w:p>
          <w:p w14:paraId="4817D3D8" w14:textId="77777777" w:rsidR="00ED2B6C" w:rsidRPr="00DF0256" w:rsidRDefault="00931BC5" w:rsidP="00177B97">
            <w:pPr>
              <w:spacing w:after="0"/>
              <w:jc w:val="center"/>
            </w:pPr>
            <w:r w:rsidRPr="00DF0256">
              <w:t>0,25</w:t>
            </w:r>
          </w:p>
          <w:p w14:paraId="5526ECF2" w14:textId="77777777" w:rsidR="00ED2B6C" w:rsidRPr="00DF0256" w:rsidRDefault="00ED2B6C" w:rsidP="00177B97">
            <w:pPr>
              <w:spacing w:after="0"/>
              <w:jc w:val="center"/>
            </w:pPr>
          </w:p>
        </w:tc>
        <w:tc>
          <w:tcPr>
            <w:tcW w:w="17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515CD3D5" w14:textId="77777777" w:rsidR="00ED2B6C" w:rsidRPr="00DF0256" w:rsidRDefault="00ED2B6C" w:rsidP="00177B97">
            <w:pPr>
              <w:spacing w:after="0"/>
              <w:jc w:val="center"/>
            </w:pPr>
          </w:p>
          <w:p w14:paraId="71377D00" w14:textId="77777777" w:rsidR="00ED2B6C" w:rsidRPr="00DF0256" w:rsidRDefault="00931BC5" w:rsidP="00177B97">
            <w:pPr>
              <w:spacing w:after="0"/>
              <w:jc w:val="center"/>
            </w:pPr>
            <w:r w:rsidRPr="00DF0256">
              <w:t>1,25</w:t>
            </w:r>
          </w:p>
          <w:p w14:paraId="78C3550B" w14:textId="77777777" w:rsidR="00ED2B6C" w:rsidRPr="00DF0256" w:rsidRDefault="00931BC5" w:rsidP="00177B97">
            <w:pPr>
              <w:spacing w:after="0"/>
              <w:jc w:val="center"/>
            </w:pPr>
            <w:r w:rsidRPr="00DF0256">
              <w:t>0,25</w:t>
            </w:r>
          </w:p>
          <w:p w14:paraId="78A2847F" w14:textId="77777777" w:rsidR="00105A39" w:rsidRPr="00DF0256" w:rsidRDefault="00105A39" w:rsidP="00177B97">
            <w:pPr>
              <w:spacing w:after="0"/>
              <w:jc w:val="center"/>
            </w:pPr>
          </w:p>
        </w:tc>
      </w:tr>
      <w:tr w:rsidR="00105A39" w:rsidRPr="00DF0256" w14:paraId="1A52523D" w14:textId="77777777" w:rsidTr="003A5AEE">
        <w:trPr>
          <w:trHeight w:val="472"/>
          <w:jc w:val="center"/>
        </w:trPr>
        <w:tc>
          <w:tcPr>
            <w:tcW w:w="514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676A56CC" w14:textId="77777777" w:rsidR="00105A39" w:rsidRPr="00DF0256" w:rsidRDefault="00105A39" w:rsidP="00177B97">
            <w:pPr>
              <w:spacing w:after="0"/>
            </w:pPr>
            <w:r w:rsidRPr="00DF0256">
              <w:t>Visuomenės sveikatos priežiūros specialistai, vykdantys sveikatos priežiūrą mokyklose</w:t>
            </w:r>
          </w:p>
        </w:tc>
        <w:tc>
          <w:tcPr>
            <w:tcW w:w="163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7590BA0E" w14:textId="77777777" w:rsidR="00105A39" w:rsidRPr="00DF0256" w:rsidRDefault="00931BC5" w:rsidP="00177B97">
            <w:pPr>
              <w:spacing w:after="0"/>
              <w:jc w:val="center"/>
            </w:pPr>
            <w:r w:rsidRPr="00DF0256">
              <w:t>3</w:t>
            </w:r>
          </w:p>
        </w:tc>
        <w:tc>
          <w:tcPr>
            <w:tcW w:w="17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4C3EA525" w14:textId="77777777" w:rsidR="00105A39" w:rsidRPr="00DF0256" w:rsidRDefault="00931BC5" w:rsidP="00177B97">
            <w:pPr>
              <w:spacing w:after="0"/>
              <w:jc w:val="center"/>
            </w:pPr>
            <w:r w:rsidRPr="00DF0256">
              <w:t>3</w:t>
            </w:r>
          </w:p>
        </w:tc>
      </w:tr>
      <w:tr w:rsidR="00931BC5" w:rsidRPr="00DF0256" w14:paraId="0556498F" w14:textId="77777777" w:rsidTr="003A5AEE">
        <w:trPr>
          <w:trHeight w:val="472"/>
          <w:jc w:val="center"/>
        </w:trPr>
        <w:tc>
          <w:tcPr>
            <w:tcW w:w="514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6329A0CF" w14:textId="77777777" w:rsidR="00931BC5" w:rsidRPr="00DF0256" w:rsidRDefault="00931BC5" w:rsidP="00177B97">
            <w:pPr>
              <w:spacing w:after="0"/>
            </w:pPr>
            <w:r w:rsidRPr="00DF0256">
              <w:t>Valytojas</w:t>
            </w:r>
          </w:p>
        </w:tc>
        <w:tc>
          <w:tcPr>
            <w:tcW w:w="163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4F0B1D4F" w14:textId="77777777" w:rsidR="00931BC5" w:rsidRPr="00DF0256" w:rsidRDefault="00931BC5" w:rsidP="00177B97">
            <w:pPr>
              <w:spacing w:after="0"/>
              <w:jc w:val="center"/>
            </w:pPr>
            <w:r w:rsidRPr="00DF0256">
              <w:t>0,25</w:t>
            </w:r>
          </w:p>
        </w:tc>
        <w:tc>
          <w:tcPr>
            <w:tcW w:w="17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7870400E" w14:textId="77777777" w:rsidR="00931BC5" w:rsidRPr="00DF0256" w:rsidRDefault="00931BC5" w:rsidP="00177B97">
            <w:pPr>
              <w:spacing w:after="0"/>
              <w:jc w:val="center"/>
            </w:pPr>
            <w:r w:rsidRPr="00DF0256">
              <w:t>0</w:t>
            </w:r>
          </w:p>
        </w:tc>
      </w:tr>
      <w:tr w:rsidR="00105A39" w:rsidRPr="00DF0256" w14:paraId="0B5B9ED4" w14:textId="77777777" w:rsidTr="003A5AEE">
        <w:trPr>
          <w:trHeight w:val="186"/>
          <w:jc w:val="center"/>
        </w:trPr>
        <w:tc>
          <w:tcPr>
            <w:tcW w:w="514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A5098C9" w14:textId="77777777" w:rsidR="00105A39" w:rsidRPr="00DF0256" w:rsidRDefault="00105A39" w:rsidP="00177B97">
            <w:pPr>
              <w:spacing w:after="0"/>
              <w:jc w:val="right"/>
              <w:rPr>
                <w:b/>
              </w:rPr>
            </w:pPr>
            <w:r w:rsidRPr="00DF0256">
              <w:rPr>
                <w:b/>
              </w:rPr>
              <w:t>Iš viso</w:t>
            </w:r>
            <w:r w:rsidR="00351D49" w:rsidRPr="00DF0256">
              <w:rPr>
                <w:b/>
              </w:rPr>
              <w:t>:</w:t>
            </w:r>
          </w:p>
        </w:tc>
        <w:tc>
          <w:tcPr>
            <w:tcW w:w="163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tcPr>
          <w:p w14:paraId="61024CCE" w14:textId="77777777" w:rsidR="00105A39" w:rsidRPr="00DF0256" w:rsidRDefault="00931BC5" w:rsidP="00177B97">
            <w:pPr>
              <w:spacing w:after="0"/>
              <w:jc w:val="center"/>
              <w:rPr>
                <w:b/>
              </w:rPr>
            </w:pPr>
            <w:r w:rsidRPr="00DF0256">
              <w:rPr>
                <w:b/>
              </w:rPr>
              <w:t>6</w:t>
            </w:r>
          </w:p>
        </w:tc>
        <w:tc>
          <w:tcPr>
            <w:tcW w:w="17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tcPr>
          <w:p w14:paraId="3049695B" w14:textId="77777777" w:rsidR="00105A39" w:rsidRPr="00DF0256" w:rsidRDefault="00931BC5" w:rsidP="00177B97">
            <w:pPr>
              <w:spacing w:after="0"/>
              <w:jc w:val="center"/>
              <w:rPr>
                <w:b/>
              </w:rPr>
            </w:pPr>
            <w:r w:rsidRPr="00DF0256">
              <w:rPr>
                <w:b/>
              </w:rPr>
              <w:t>5,75</w:t>
            </w:r>
          </w:p>
        </w:tc>
      </w:tr>
    </w:tbl>
    <w:p w14:paraId="54E8EB87" w14:textId="77777777" w:rsidR="0018004E" w:rsidRPr="00DF0256" w:rsidRDefault="0018004E" w:rsidP="00177B97">
      <w:pPr>
        <w:spacing w:after="0"/>
        <w:jc w:val="both"/>
        <w:rPr>
          <w:color w:val="FF0000"/>
        </w:rPr>
      </w:pPr>
    </w:p>
    <w:p w14:paraId="06A082F2" w14:textId="77777777" w:rsidR="0018004E" w:rsidRPr="00DF0256" w:rsidRDefault="00472119" w:rsidP="00177B97">
      <w:pPr>
        <w:spacing w:after="0"/>
        <w:ind w:firstLine="567"/>
        <w:jc w:val="both"/>
      </w:pPr>
      <w:r w:rsidRPr="00DF0256">
        <w:t xml:space="preserve">Biuro struktūroje visi darbuotojai tiesiogiai pavaldūs Biuro direktoriui. Direktorius, </w:t>
      </w:r>
      <w:r w:rsidR="00931BC5" w:rsidRPr="00DF0256">
        <w:t xml:space="preserve">apskaitininkas </w:t>
      </w:r>
      <w:r w:rsidRPr="00DF0256">
        <w:t xml:space="preserve">ir </w:t>
      </w:r>
      <w:r w:rsidR="00931BC5" w:rsidRPr="00DF0256">
        <w:t xml:space="preserve">keturi specialistai (dalį savo etatų) </w:t>
      </w:r>
      <w:r w:rsidRPr="00DF0256">
        <w:t>veiklą vykd</w:t>
      </w:r>
      <w:r w:rsidR="00604300" w:rsidRPr="00DF0256">
        <w:t>ė</w:t>
      </w:r>
      <w:r w:rsidRPr="00DF0256">
        <w:t xml:space="preserve"> Biure, </w:t>
      </w:r>
      <w:r w:rsidR="00BB30EF" w:rsidRPr="00DF0256">
        <w:t xml:space="preserve"> </w:t>
      </w:r>
      <w:r w:rsidR="00931BC5" w:rsidRPr="00DF0256">
        <w:t xml:space="preserve">tie patys </w:t>
      </w:r>
      <w:r w:rsidR="00BB30EF" w:rsidRPr="00DF0256">
        <w:t>keturi</w:t>
      </w:r>
      <w:r w:rsidRPr="00DF0256">
        <w:t xml:space="preserve"> visuomenės sveikatos </w:t>
      </w:r>
      <w:r w:rsidR="00931BC5" w:rsidRPr="00DF0256">
        <w:t>specialistai</w:t>
      </w:r>
      <w:r w:rsidR="00D1339E" w:rsidRPr="00DF0256">
        <w:t xml:space="preserve"> funkcijas vykdė</w:t>
      </w:r>
      <w:r w:rsidR="00755F59" w:rsidRPr="00DF0256">
        <w:t xml:space="preserve"> ir</w:t>
      </w:r>
      <w:r w:rsidR="00D1339E" w:rsidRPr="00DF0256">
        <w:t xml:space="preserve"> Kazlų Rūdos savivaldybės </w:t>
      </w:r>
      <w:r w:rsidR="004D2CD9" w:rsidRPr="00DF0256">
        <w:t xml:space="preserve">ikimokyklinio ir bendrojo </w:t>
      </w:r>
      <w:r w:rsidR="00F30923" w:rsidRPr="00DF0256">
        <w:t>ugdymo įstaig</w:t>
      </w:r>
      <w:r w:rsidR="00604300" w:rsidRPr="00DF0256">
        <w:t>ose</w:t>
      </w:r>
      <w:r w:rsidRPr="00DF0256">
        <w:t>.</w:t>
      </w:r>
    </w:p>
    <w:p w14:paraId="56CC3CC7" w14:textId="77777777" w:rsidR="004A082C" w:rsidRPr="00DF0256" w:rsidRDefault="00D721BF" w:rsidP="00177B97">
      <w:pPr>
        <w:spacing w:after="0"/>
        <w:ind w:firstLine="567"/>
        <w:jc w:val="both"/>
      </w:pPr>
      <w:r w:rsidRPr="00DF0256">
        <w:t xml:space="preserve">Biuro darbuotojų išsilavinimas: aukštasis universitetinis – </w:t>
      </w:r>
      <w:r w:rsidR="00D1339E" w:rsidRPr="00DF0256">
        <w:t>6</w:t>
      </w:r>
      <w:r w:rsidRPr="00DF0256">
        <w:t xml:space="preserve"> darbuotojai</w:t>
      </w:r>
      <w:r w:rsidR="00D1339E" w:rsidRPr="00DF0256">
        <w:t>.</w:t>
      </w:r>
      <w:r w:rsidR="00146F22" w:rsidRPr="00DF0256">
        <w:rPr>
          <w:color w:val="FF0000"/>
        </w:rPr>
        <w:t xml:space="preserve"> </w:t>
      </w:r>
      <w:r w:rsidRPr="00DF0256">
        <w:t xml:space="preserve">Iš visų darbuotojų </w:t>
      </w:r>
      <w:r w:rsidR="00D1339E" w:rsidRPr="00DF0256">
        <w:t>5</w:t>
      </w:r>
      <w:r w:rsidRPr="00DF0256">
        <w:t xml:space="preserve"> specialistai turi v</w:t>
      </w:r>
      <w:r w:rsidR="00146F22" w:rsidRPr="00DF0256">
        <w:t>isuomenės sveikatos išsilavinimą.</w:t>
      </w:r>
      <w:r w:rsidRPr="00DF0256">
        <w:t xml:space="preserve"> Visi specialistai atitinka L</w:t>
      </w:r>
      <w:r w:rsidR="00F70798" w:rsidRPr="00DF0256">
        <w:t xml:space="preserve">ietuvos </w:t>
      </w:r>
      <w:r w:rsidRPr="00DF0256">
        <w:t>R</w:t>
      </w:r>
      <w:r w:rsidR="00F70798" w:rsidRPr="00DF0256">
        <w:t>espublikos</w:t>
      </w:r>
      <w:r w:rsidRPr="00DF0256">
        <w:t xml:space="preserve"> sveikatos apsaugos ministerijos keliamus reikalavimus išsilavinimui ir kvalifikacijai.</w:t>
      </w:r>
    </w:p>
    <w:p w14:paraId="74448757" w14:textId="77777777" w:rsidR="00505041" w:rsidRPr="00DF0256" w:rsidRDefault="0018004E" w:rsidP="00177B97">
      <w:pPr>
        <w:spacing w:after="0"/>
        <w:ind w:firstLine="567"/>
        <w:jc w:val="both"/>
      </w:pPr>
      <w:r w:rsidRPr="00DF0256">
        <w:t xml:space="preserve">Siekiant užtikrinti kokybišką visuomenės sveikatos priežiūros paslaugų teikimą </w:t>
      </w:r>
      <w:r w:rsidR="00505041" w:rsidRPr="00DF0256">
        <w:t>20</w:t>
      </w:r>
      <w:r w:rsidR="00D1339E" w:rsidRPr="00DF0256">
        <w:t>20</w:t>
      </w:r>
      <w:r w:rsidR="00505041" w:rsidRPr="00DF0256">
        <w:t xml:space="preserve"> m. </w:t>
      </w:r>
      <w:r w:rsidRPr="00DF0256">
        <w:t xml:space="preserve">Biuro specialistams </w:t>
      </w:r>
      <w:r w:rsidR="00505041" w:rsidRPr="00DF0256">
        <w:t xml:space="preserve">buvo </w:t>
      </w:r>
      <w:r w:rsidRPr="00DF0256">
        <w:t>sudarytos sąlygos dalyvauti specialistų kvalifikacijos kėlimo mokymuo</w:t>
      </w:r>
      <w:r w:rsidR="00505041" w:rsidRPr="00DF0256">
        <w:t>se, seminaruose, konferencijose ir suvažiavimuose aktualiomis</w:t>
      </w:r>
      <w:r w:rsidR="00DA080B" w:rsidRPr="00DF0256">
        <w:t xml:space="preserve"> sveikatos stiprinimo, žalingų įpročių prevencijos, užkrečiamųjų</w:t>
      </w:r>
      <w:r w:rsidR="00054A90" w:rsidRPr="00DF0256">
        <w:t xml:space="preserve"> </w:t>
      </w:r>
      <w:r w:rsidR="00DA080B" w:rsidRPr="00DF0256">
        <w:t>ligų profilaktikos</w:t>
      </w:r>
      <w:r w:rsidR="00054A90" w:rsidRPr="00DF0256">
        <w:t xml:space="preserve"> bei kitomis aktualiomis</w:t>
      </w:r>
      <w:r w:rsidR="00505041" w:rsidRPr="00DF0256">
        <w:t xml:space="preserve"> </w:t>
      </w:r>
      <w:r w:rsidR="00312C26" w:rsidRPr="00DF0256">
        <w:t xml:space="preserve">temomis. </w:t>
      </w:r>
    </w:p>
    <w:p w14:paraId="040907C6" w14:textId="77777777" w:rsidR="00755F59" w:rsidRPr="00DF0256" w:rsidRDefault="00755F59" w:rsidP="00755F59">
      <w:r w:rsidRPr="00DF0256">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755F59" w:rsidRPr="00DF0256" w14:paraId="0DA14241" w14:textId="77777777" w:rsidTr="009726F3">
        <w:tc>
          <w:tcPr>
            <w:tcW w:w="4927" w:type="dxa"/>
            <w:shd w:val="clear" w:color="auto" w:fill="D5DCE4"/>
          </w:tcPr>
          <w:p w14:paraId="697BF172" w14:textId="77777777" w:rsidR="00755F59" w:rsidRPr="00DF0256" w:rsidRDefault="00755F59" w:rsidP="009726F3">
            <w:pPr>
              <w:spacing w:line="360" w:lineRule="auto"/>
              <w:jc w:val="center"/>
              <w:rPr>
                <w:b/>
                <w:bCs/>
              </w:rPr>
            </w:pPr>
            <w:r w:rsidRPr="00DF0256">
              <w:rPr>
                <w:b/>
                <w:bCs/>
              </w:rPr>
              <w:t>Kriterijaus pavadinimas</w:t>
            </w:r>
          </w:p>
        </w:tc>
        <w:tc>
          <w:tcPr>
            <w:tcW w:w="4927" w:type="dxa"/>
            <w:shd w:val="clear" w:color="auto" w:fill="D5DCE4"/>
          </w:tcPr>
          <w:p w14:paraId="52EA9D4C" w14:textId="77777777" w:rsidR="00755F59" w:rsidRPr="00DF0256" w:rsidRDefault="00755F59" w:rsidP="009726F3">
            <w:pPr>
              <w:spacing w:line="360" w:lineRule="auto"/>
              <w:jc w:val="center"/>
              <w:rPr>
                <w:b/>
                <w:bCs/>
              </w:rPr>
            </w:pPr>
            <w:r w:rsidRPr="00DF0256">
              <w:rPr>
                <w:b/>
                <w:bCs/>
              </w:rPr>
              <w:t>Kriterijaus vertė</w:t>
            </w:r>
          </w:p>
        </w:tc>
      </w:tr>
      <w:tr w:rsidR="00755F59" w:rsidRPr="00DF0256" w14:paraId="5574E891" w14:textId="77777777" w:rsidTr="003328D3">
        <w:trPr>
          <w:trHeight w:val="636"/>
        </w:trPr>
        <w:tc>
          <w:tcPr>
            <w:tcW w:w="4927" w:type="dxa"/>
            <w:shd w:val="clear" w:color="auto" w:fill="D5DCE4"/>
          </w:tcPr>
          <w:p w14:paraId="7E7782B0" w14:textId="77777777" w:rsidR="00755F59" w:rsidRPr="00DF0256" w:rsidRDefault="00755F59" w:rsidP="009726F3">
            <w:pPr>
              <w:spacing w:line="360" w:lineRule="auto"/>
            </w:pPr>
            <w:r w:rsidRPr="00DF0256">
              <w:t>Dalyvavusių darbuotojų skaičius (unikalių dalyvių sk.)</w:t>
            </w:r>
          </w:p>
        </w:tc>
        <w:tc>
          <w:tcPr>
            <w:tcW w:w="4927" w:type="dxa"/>
            <w:shd w:val="clear" w:color="auto" w:fill="D5DCE4"/>
          </w:tcPr>
          <w:p w14:paraId="49DD9A4A" w14:textId="77777777" w:rsidR="00755F59" w:rsidRPr="00DF0256" w:rsidRDefault="00755F59" w:rsidP="009726F3">
            <w:pPr>
              <w:spacing w:line="360" w:lineRule="auto"/>
              <w:jc w:val="center"/>
            </w:pPr>
            <w:r w:rsidRPr="00DF0256">
              <w:t>4</w:t>
            </w:r>
          </w:p>
        </w:tc>
      </w:tr>
      <w:tr w:rsidR="00755F59" w:rsidRPr="00DF0256" w14:paraId="5E51A107" w14:textId="77777777" w:rsidTr="009726F3">
        <w:tc>
          <w:tcPr>
            <w:tcW w:w="4927" w:type="dxa"/>
            <w:shd w:val="clear" w:color="auto" w:fill="D5DCE4"/>
          </w:tcPr>
          <w:p w14:paraId="010ADACC" w14:textId="77777777" w:rsidR="00755F59" w:rsidRPr="00DF0256" w:rsidRDefault="00755F59" w:rsidP="009726F3">
            <w:pPr>
              <w:spacing w:line="360" w:lineRule="auto"/>
            </w:pPr>
            <w:r w:rsidRPr="00DF0256">
              <w:t>Iš viso darbuotojų dalyvavimo atvejų skaičius</w:t>
            </w:r>
          </w:p>
        </w:tc>
        <w:tc>
          <w:tcPr>
            <w:tcW w:w="4927" w:type="dxa"/>
            <w:shd w:val="clear" w:color="auto" w:fill="D5DCE4"/>
          </w:tcPr>
          <w:p w14:paraId="1878689A" w14:textId="77777777" w:rsidR="00755F59" w:rsidRPr="00DF0256" w:rsidRDefault="00755F59" w:rsidP="009726F3">
            <w:pPr>
              <w:spacing w:line="360" w:lineRule="auto"/>
            </w:pPr>
            <w:r w:rsidRPr="00DF0256">
              <w:t xml:space="preserve">                                     13</w:t>
            </w:r>
          </w:p>
        </w:tc>
      </w:tr>
    </w:tbl>
    <w:p w14:paraId="7C9B8103" w14:textId="77777777" w:rsidR="004927F9" w:rsidRPr="00DF0256" w:rsidRDefault="004927F9" w:rsidP="00177B97">
      <w:pPr>
        <w:spacing w:after="0"/>
        <w:jc w:val="center"/>
        <w:rPr>
          <w:b/>
        </w:rPr>
      </w:pPr>
    </w:p>
    <w:p w14:paraId="74B15529" w14:textId="77777777" w:rsidR="00C642E4" w:rsidRPr="00DF0256" w:rsidRDefault="00AE7B45" w:rsidP="00B12106">
      <w:pPr>
        <w:spacing w:after="0"/>
        <w:jc w:val="center"/>
        <w:rPr>
          <w:b/>
        </w:rPr>
      </w:pPr>
      <w:r w:rsidRPr="00DF0256">
        <w:rPr>
          <w:b/>
        </w:rPr>
        <w:t xml:space="preserve">III. </w:t>
      </w:r>
      <w:r w:rsidR="00C642E4" w:rsidRPr="00DF0256">
        <w:rPr>
          <w:b/>
        </w:rPr>
        <w:t>DOKUMENTŲ VALDYMAS</w:t>
      </w:r>
    </w:p>
    <w:p w14:paraId="521CF683" w14:textId="77777777" w:rsidR="002343C7" w:rsidRPr="00DF0256" w:rsidRDefault="002343C7" w:rsidP="00B12106">
      <w:pPr>
        <w:spacing w:after="0"/>
        <w:jc w:val="center"/>
        <w:rPr>
          <w:b/>
          <w:color w:val="FF0000"/>
        </w:rPr>
      </w:pPr>
    </w:p>
    <w:p w14:paraId="3C29D9BB" w14:textId="77777777" w:rsidR="005274FE" w:rsidRPr="00DF0256" w:rsidRDefault="00C36B48" w:rsidP="00177B97">
      <w:pPr>
        <w:spacing w:after="0"/>
        <w:ind w:firstLine="567"/>
        <w:jc w:val="both"/>
        <w:rPr>
          <w:color w:val="000000"/>
        </w:rPr>
      </w:pPr>
      <w:r w:rsidRPr="00DF0256">
        <w:rPr>
          <w:color w:val="000000"/>
        </w:rPr>
        <w:t xml:space="preserve">Biure už dokumentų rengimą ir tvarkymą bei personalo valdymą atsakingi Biuro direktorius, visuomenės sveikatos specialistai, </w:t>
      </w:r>
      <w:r w:rsidR="00D1339E" w:rsidRPr="00DF0256">
        <w:rPr>
          <w:color w:val="000000"/>
        </w:rPr>
        <w:t>apskaitininkas</w:t>
      </w:r>
      <w:r w:rsidRPr="00DF0256">
        <w:rPr>
          <w:color w:val="000000"/>
        </w:rPr>
        <w:t xml:space="preserve">. </w:t>
      </w:r>
      <w:r w:rsidR="009750F4" w:rsidRPr="00DF0256">
        <w:rPr>
          <w:color w:val="000000"/>
        </w:rPr>
        <w:t>Kiekvienais metais tvirtin</w:t>
      </w:r>
      <w:r w:rsidR="00BD67CE" w:rsidRPr="00DF0256">
        <w:rPr>
          <w:color w:val="000000"/>
        </w:rPr>
        <w:t>a</w:t>
      </w:r>
      <w:r w:rsidR="009750F4" w:rsidRPr="00DF0256">
        <w:rPr>
          <w:color w:val="000000"/>
        </w:rPr>
        <w:t>mas</w:t>
      </w:r>
      <w:r w:rsidR="00E003AB" w:rsidRPr="00DF0256">
        <w:rPr>
          <w:color w:val="000000"/>
        </w:rPr>
        <w:t xml:space="preserve"> </w:t>
      </w:r>
      <w:r w:rsidR="009750F4" w:rsidRPr="00DF0256">
        <w:rPr>
          <w:color w:val="000000"/>
        </w:rPr>
        <w:t xml:space="preserve">Biuro dokumentacijos planas, kuriuo vadovaujantis </w:t>
      </w:r>
      <w:r w:rsidR="004D2CD9" w:rsidRPr="00DF0256">
        <w:rPr>
          <w:color w:val="000000"/>
        </w:rPr>
        <w:t>tvarkoma įstaigos dokumentacija. Dokumentų valdymo p</w:t>
      </w:r>
      <w:r w:rsidR="009750F4" w:rsidRPr="00DF0256">
        <w:rPr>
          <w:color w:val="000000"/>
        </w:rPr>
        <w:t xml:space="preserve">lanas suderintas su </w:t>
      </w:r>
      <w:r w:rsidR="00D1339E" w:rsidRPr="00DF0256">
        <w:rPr>
          <w:color w:val="000000"/>
        </w:rPr>
        <w:t>Kazlų Rūdos</w:t>
      </w:r>
      <w:r w:rsidR="009750F4" w:rsidRPr="00DF0256">
        <w:rPr>
          <w:color w:val="000000"/>
        </w:rPr>
        <w:t xml:space="preserve"> savivaldybės administracijos </w:t>
      </w:r>
      <w:r w:rsidR="00D1339E" w:rsidRPr="00DF0256">
        <w:rPr>
          <w:color w:val="000000"/>
        </w:rPr>
        <w:t>direktor</w:t>
      </w:r>
      <w:r w:rsidR="003328D3">
        <w:rPr>
          <w:color w:val="000000"/>
        </w:rPr>
        <w:t>iumi</w:t>
      </w:r>
      <w:r w:rsidR="00D1339E" w:rsidRPr="00DF0256">
        <w:rPr>
          <w:color w:val="000000"/>
        </w:rPr>
        <w:t>.</w:t>
      </w:r>
      <w:r w:rsidR="00494C59" w:rsidRPr="00DF0256">
        <w:rPr>
          <w:color w:val="000000"/>
        </w:rPr>
        <w:t xml:space="preserve"> Pagrindiniai </w:t>
      </w:r>
      <w:r w:rsidR="0093206C" w:rsidRPr="00DF0256">
        <w:rPr>
          <w:color w:val="000000"/>
        </w:rPr>
        <w:t>2020 m. užregistruoti dokumentai:</w:t>
      </w:r>
    </w:p>
    <w:p w14:paraId="2C92A21E" w14:textId="77777777" w:rsidR="00494C59" w:rsidRPr="00DF0256" w:rsidRDefault="00494C59" w:rsidP="00494C59">
      <w:pPr>
        <w:numPr>
          <w:ilvl w:val="0"/>
          <w:numId w:val="31"/>
        </w:numPr>
        <w:spacing w:after="0"/>
        <w:jc w:val="both"/>
        <w:rPr>
          <w:color w:val="000000"/>
        </w:rPr>
      </w:pPr>
      <w:r w:rsidRPr="00DF0256">
        <w:rPr>
          <w:color w:val="000000"/>
        </w:rPr>
        <w:t>susirašinėjimo su kitomis įstaigomis veiklos orga</w:t>
      </w:r>
      <w:r w:rsidR="00B12106" w:rsidRPr="00DF0256">
        <w:rPr>
          <w:color w:val="000000"/>
        </w:rPr>
        <w:t>nizavimo klausimais dokumentai</w:t>
      </w:r>
      <w:r w:rsidR="003328D3">
        <w:rPr>
          <w:color w:val="000000"/>
        </w:rPr>
        <w:t xml:space="preserve"> </w:t>
      </w:r>
      <w:r w:rsidR="00B12106" w:rsidRPr="00DF0256">
        <w:rPr>
          <w:color w:val="000000"/>
        </w:rPr>
        <w:t xml:space="preserve">–  </w:t>
      </w:r>
      <w:r w:rsidRPr="00DF0256">
        <w:rPr>
          <w:color w:val="000000"/>
        </w:rPr>
        <w:t>140;</w:t>
      </w:r>
    </w:p>
    <w:p w14:paraId="106221CF" w14:textId="77777777" w:rsidR="00494C59" w:rsidRPr="00DF0256" w:rsidRDefault="00494C59" w:rsidP="00494C59">
      <w:pPr>
        <w:numPr>
          <w:ilvl w:val="0"/>
          <w:numId w:val="31"/>
        </w:numPr>
        <w:spacing w:after="0"/>
        <w:jc w:val="both"/>
        <w:rPr>
          <w:color w:val="000000"/>
        </w:rPr>
      </w:pPr>
      <w:r w:rsidRPr="00DF0256">
        <w:rPr>
          <w:color w:val="000000"/>
        </w:rPr>
        <w:t>direktoriaus įsakymai veiklos organizavimo kla</w:t>
      </w:r>
      <w:r w:rsidR="00B12106" w:rsidRPr="00DF0256">
        <w:rPr>
          <w:color w:val="000000"/>
        </w:rPr>
        <w:t xml:space="preserve">usimais – </w:t>
      </w:r>
      <w:r w:rsidRPr="00DF0256">
        <w:rPr>
          <w:color w:val="000000"/>
        </w:rPr>
        <w:t>138;</w:t>
      </w:r>
    </w:p>
    <w:p w14:paraId="1FB7AB90" w14:textId="77777777" w:rsidR="00494C59" w:rsidRPr="00DF0256" w:rsidRDefault="00494C59" w:rsidP="00494C59">
      <w:pPr>
        <w:numPr>
          <w:ilvl w:val="0"/>
          <w:numId w:val="31"/>
        </w:numPr>
        <w:spacing w:after="0"/>
        <w:jc w:val="both"/>
        <w:rPr>
          <w:color w:val="000000"/>
        </w:rPr>
      </w:pPr>
      <w:r w:rsidRPr="00DF0256">
        <w:rPr>
          <w:color w:val="000000"/>
        </w:rPr>
        <w:t>įsakymai personalo valdymo klausimais – 39;</w:t>
      </w:r>
    </w:p>
    <w:p w14:paraId="643D70FA" w14:textId="77777777" w:rsidR="00494C59" w:rsidRPr="00DF0256" w:rsidRDefault="00494C59" w:rsidP="00494C59">
      <w:pPr>
        <w:numPr>
          <w:ilvl w:val="0"/>
          <w:numId w:val="31"/>
        </w:numPr>
        <w:spacing w:after="0"/>
        <w:jc w:val="both"/>
        <w:rPr>
          <w:color w:val="000000"/>
        </w:rPr>
      </w:pPr>
      <w:r w:rsidRPr="00DF0256">
        <w:rPr>
          <w:color w:val="000000"/>
          <w:shd w:val="clear" w:color="auto" w:fill="FFFFFF"/>
        </w:rPr>
        <w:t xml:space="preserve">direktoriaus įsakymai komandiruočių, atostogų klausimais – </w:t>
      </w:r>
      <w:r w:rsidR="0093206C" w:rsidRPr="00DF0256">
        <w:rPr>
          <w:color w:val="000000"/>
          <w:shd w:val="clear" w:color="auto" w:fill="FFFFFF"/>
        </w:rPr>
        <w:t>19;</w:t>
      </w:r>
    </w:p>
    <w:p w14:paraId="24241378" w14:textId="77777777" w:rsidR="00494C59" w:rsidRPr="00DF0256" w:rsidRDefault="00494C59" w:rsidP="00494C59">
      <w:pPr>
        <w:numPr>
          <w:ilvl w:val="0"/>
          <w:numId w:val="31"/>
        </w:numPr>
        <w:spacing w:after="0"/>
        <w:jc w:val="both"/>
        <w:rPr>
          <w:color w:val="000000"/>
        </w:rPr>
      </w:pPr>
      <w:r w:rsidRPr="00DF0256">
        <w:rPr>
          <w:color w:val="000000"/>
          <w:shd w:val="clear" w:color="auto" w:fill="FFFFFF"/>
        </w:rPr>
        <w:t xml:space="preserve">darbuotojų prašymai įvairiais darbo  klausimais – </w:t>
      </w:r>
      <w:r w:rsidR="0093206C" w:rsidRPr="00DF0256">
        <w:rPr>
          <w:color w:val="000000"/>
          <w:shd w:val="clear" w:color="auto" w:fill="FFFFFF"/>
        </w:rPr>
        <w:t>116;</w:t>
      </w:r>
    </w:p>
    <w:p w14:paraId="170BA49C" w14:textId="77777777" w:rsidR="00494C59" w:rsidRPr="00DF0256" w:rsidRDefault="00494C59" w:rsidP="00494C59">
      <w:pPr>
        <w:numPr>
          <w:ilvl w:val="0"/>
          <w:numId w:val="31"/>
        </w:numPr>
        <w:spacing w:after="0"/>
        <w:jc w:val="both"/>
        <w:rPr>
          <w:color w:val="000000"/>
          <w:shd w:val="clear" w:color="auto" w:fill="FFFFFF"/>
        </w:rPr>
      </w:pPr>
      <w:r w:rsidRPr="00DF0256">
        <w:rPr>
          <w:color w:val="000000"/>
          <w:shd w:val="clear" w:color="auto" w:fill="FFFFFF"/>
        </w:rPr>
        <w:t>dalyvių sąr</w:t>
      </w:r>
      <w:r w:rsidR="004927F9" w:rsidRPr="00DF0256">
        <w:rPr>
          <w:color w:val="000000"/>
          <w:shd w:val="clear" w:color="auto" w:fill="FFFFFF"/>
        </w:rPr>
        <w:t>ašai</w:t>
      </w:r>
      <w:r w:rsidRPr="00DF0256">
        <w:rPr>
          <w:color w:val="000000"/>
          <w:shd w:val="clear" w:color="auto" w:fill="FFFFFF"/>
        </w:rPr>
        <w:t xml:space="preserve"> – </w:t>
      </w:r>
      <w:r w:rsidR="004927F9" w:rsidRPr="00DF0256">
        <w:rPr>
          <w:color w:val="000000"/>
          <w:shd w:val="clear" w:color="auto" w:fill="FFFFFF"/>
        </w:rPr>
        <w:t>152</w:t>
      </w:r>
      <w:r w:rsidRPr="00DF0256">
        <w:rPr>
          <w:color w:val="000000"/>
          <w:shd w:val="clear" w:color="auto" w:fill="FFFFFF"/>
        </w:rPr>
        <w:t>.</w:t>
      </w:r>
    </w:p>
    <w:p w14:paraId="34B6A91F" w14:textId="77777777" w:rsidR="0093206C" w:rsidRPr="00DF0256" w:rsidRDefault="003328D3" w:rsidP="0093206C">
      <w:pPr>
        <w:spacing w:after="0"/>
        <w:ind w:left="1287"/>
        <w:jc w:val="both"/>
        <w:rPr>
          <w:color w:val="000000"/>
          <w:shd w:val="clear" w:color="auto" w:fill="FFFFFF"/>
        </w:rPr>
      </w:pPr>
      <w:r>
        <w:rPr>
          <w:color w:val="000000"/>
          <w:shd w:val="clear" w:color="auto" w:fill="FFFFFF"/>
        </w:rPr>
        <w:t>IŠ v</w:t>
      </w:r>
      <w:r w:rsidR="0093206C" w:rsidRPr="00DF0256">
        <w:rPr>
          <w:color w:val="000000"/>
          <w:shd w:val="clear" w:color="auto" w:fill="FFFFFF"/>
        </w:rPr>
        <w:t>iso:</w:t>
      </w:r>
      <w:r w:rsidR="004927F9" w:rsidRPr="00DF0256">
        <w:rPr>
          <w:color w:val="000000"/>
          <w:shd w:val="clear" w:color="auto" w:fill="FFFFFF"/>
        </w:rPr>
        <w:t xml:space="preserve"> 604.</w:t>
      </w:r>
    </w:p>
    <w:p w14:paraId="5E82E9CB" w14:textId="77777777" w:rsidR="00E003AB" w:rsidRPr="00DF0256" w:rsidRDefault="00E003AB" w:rsidP="0093206C">
      <w:pPr>
        <w:spacing w:after="0"/>
        <w:ind w:left="927"/>
        <w:jc w:val="both"/>
        <w:rPr>
          <w:color w:val="000000"/>
        </w:rPr>
      </w:pPr>
      <w:r w:rsidRPr="00DF0256">
        <w:rPr>
          <w:color w:val="000000"/>
          <w:shd w:val="clear" w:color="auto" w:fill="FFFFFF"/>
        </w:rPr>
        <w:t>Pradėta naudoti elektroninė dokumentų valdymo sistema DVS.</w:t>
      </w:r>
    </w:p>
    <w:p w14:paraId="5F500149" w14:textId="77777777" w:rsidR="00F47325" w:rsidRPr="00DF0256" w:rsidRDefault="00F47325" w:rsidP="00177B97">
      <w:pPr>
        <w:spacing w:after="0"/>
        <w:jc w:val="both"/>
        <w:rPr>
          <w:b/>
          <w:color w:val="FF0000"/>
        </w:rPr>
      </w:pPr>
    </w:p>
    <w:p w14:paraId="1B4E46FB" w14:textId="77777777" w:rsidR="00F47325" w:rsidRPr="00DF0256" w:rsidRDefault="00624C8E" w:rsidP="00177B97">
      <w:pPr>
        <w:spacing w:after="0"/>
        <w:jc w:val="center"/>
        <w:rPr>
          <w:b/>
        </w:rPr>
      </w:pPr>
      <w:r w:rsidRPr="00DF0256">
        <w:rPr>
          <w:b/>
        </w:rPr>
        <w:t xml:space="preserve">IV. </w:t>
      </w:r>
      <w:r w:rsidR="00F47325" w:rsidRPr="00DF0256">
        <w:rPr>
          <w:b/>
        </w:rPr>
        <w:t>KORUPCIJ</w:t>
      </w:r>
      <w:r w:rsidR="00070224" w:rsidRPr="00DF0256">
        <w:rPr>
          <w:b/>
        </w:rPr>
        <w:t>OS PREVENCIJA</w:t>
      </w:r>
    </w:p>
    <w:p w14:paraId="2505CF85" w14:textId="77777777" w:rsidR="00E52CAE" w:rsidRPr="00DF0256" w:rsidRDefault="00E52CAE" w:rsidP="00177B97">
      <w:pPr>
        <w:spacing w:after="0"/>
        <w:jc w:val="both"/>
        <w:rPr>
          <w:color w:val="FF0000"/>
        </w:rPr>
      </w:pPr>
    </w:p>
    <w:p w14:paraId="6AF6EDF7" w14:textId="77777777" w:rsidR="00EB5C02" w:rsidRPr="00DF0256" w:rsidRDefault="00710BD9" w:rsidP="00177B97">
      <w:pPr>
        <w:spacing w:after="0"/>
        <w:ind w:firstLine="567"/>
        <w:jc w:val="both"/>
      </w:pPr>
      <w:r w:rsidRPr="00DF0256">
        <w:t xml:space="preserve">Biure </w:t>
      </w:r>
      <w:r w:rsidR="004D2CD9" w:rsidRPr="00DF0256">
        <w:t>parengta ir patvirtinta</w:t>
      </w:r>
      <w:r w:rsidR="00590003" w:rsidRPr="00DF0256">
        <w:t xml:space="preserve"> </w:t>
      </w:r>
      <w:r w:rsidR="00D1339E" w:rsidRPr="00DF0256">
        <w:t>Kazlų Rūdos</w:t>
      </w:r>
      <w:r w:rsidR="004D2CD9" w:rsidRPr="00DF0256">
        <w:t xml:space="preserve"> savivaldybės visuomenės sveikatos biuro korupcijos prevencijos programa ir korupcijos prevencijos programos įgyvendinimo 20</w:t>
      </w:r>
      <w:r w:rsidR="00D1339E" w:rsidRPr="00DF0256">
        <w:t>20</w:t>
      </w:r>
      <w:r w:rsidR="004D2CD9" w:rsidRPr="00DF0256">
        <w:t>–20</w:t>
      </w:r>
      <w:r w:rsidR="00D1339E" w:rsidRPr="00DF0256">
        <w:t>23</w:t>
      </w:r>
      <w:r w:rsidR="004D2CD9" w:rsidRPr="00DF0256">
        <w:t xml:space="preserve"> m. priemonių planas </w:t>
      </w:r>
      <w:r w:rsidRPr="00DF0256">
        <w:t>(20</w:t>
      </w:r>
      <w:r w:rsidR="00D1339E" w:rsidRPr="00DF0256">
        <w:t>20</w:t>
      </w:r>
      <w:r w:rsidRPr="00DF0256">
        <w:t xml:space="preserve"> m.</w:t>
      </w:r>
      <w:r w:rsidR="009D7D45" w:rsidRPr="00DF0256">
        <w:t xml:space="preserve"> </w:t>
      </w:r>
      <w:r w:rsidR="00D1339E" w:rsidRPr="00DF0256">
        <w:t>liepos</w:t>
      </w:r>
      <w:r w:rsidR="009D7D45" w:rsidRPr="00DF0256">
        <w:t xml:space="preserve"> </w:t>
      </w:r>
      <w:r w:rsidR="0093206C" w:rsidRPr="00DF0256">
        <w:t xml:space="preserve">20 </w:t>
      </w:r>
      <w:r w:rsidR="009D7D45" w:rsidRPr="00DF0256">
        <w:t>d. įsakymas Nr. V</w:t>
      </w:r>
      <w:r w:rsidR="00D1339E" w:rsidRPr="00DF0256">
        <w:t>1</w:t>
      </w:r>
      <w:r w:rsidR="009D7D45" w:rsidRPr="00DF0256">
        <w:t>-</w:t>
      </w:r>
      <w:r w:rsidR="0093206C" w:rsidRPr="00DF0256">
        <w:t>64</w:t>
      </w:r>
      <w:r w:rsidR="009D7D45" w:rsidRPr="00DF0256">
        <w:t>).</w:t>
      </w:r>
    </w:p>
    <w:p w14:paraId="1E1415F8" w14:textId="77777777" w:rsidR="007A2A21" w:rsidRPr="00DF0256" w:rsidRDefault="00E52CAE" w:rsidP="00177B97">
      <w:pPr>
        <w:spacing w:after="0"/>
        <w:ind w:firstLine="567"/>
        <w:jc w:val="both"/>
      </w:pPr>
      <w:r w:rsidRPr="00DF0256">
        <w:rPr>
          <w:bCs/>
        </w:rPr>
        <w:t>K</w:t>
      </w:r>
      <w:r w:rsidR="00431B8E" w:rsidRPr="00DF0256">
        <w:rPr>
          <w:bCs/>
        </w:rPr>
        <w:t>iekvi</w:t>
      </w:r>
      <w:r w:rsidR="00624C8E" w:rsidRPr="00DF0256">
        <w:rPr>
          <w:bCs/>
        </w:rPr>
        <w:t>eną</w:t>
      </w:r>
      <w:r w:rsidRPr="00DF0256">
        <w:rPr>
          <w:bCs/>
        </w:rPr>
        <w:t xml:space="preserve"> ketvirtį </w:t>
      </w:r>
      <w:r w:rsidR="003328D3">
        <w:rPr>
          <w:bCs/>
        </w:rPr>
        <w:t>B</w:t>
      </w:r>
      <w:r w:rsidRPr="00DF0256">
        <w:rPr>
          <w:bCs/>
        </w:rPr>
        <w:t>iuras teikia Korupcijos prevencijos ataskaitas Sveikatos apsaugos ministerijos Korupcijos prevencijos skyriui.</w:t>
      </w:r>
      <w:r w:rsidR="009D7D45" w:rsidRPr="00DF0256">
        <w:t xml:space="preserve"> </w:t>
      </w:r>
      <w:r w:rsidRPr="00DF0256">
        <w:rPr>
          <w:bCs/>
        </w:rPr>
        <w:t>20</w:t>
      </w:r>
      <w:r w:rsidR="00D1339E" w:rsidRPr="00DF0256">
        <w:rPr>
          <w:bCs/>
        </w:rPr>
        <w:t>20</w:t>
      </w:r>
      <w:r w:rsidR="00FB36C9" w:rsidRPr="00DF0256">
        <w:rPr>
          <w:bCs/>
        </w:rPr>
        <w:t xml:space="preserve"> m.</w:t>
      </w:r>
      <w:r w:rsidR="00624C8E" w:rsidRPr="00DF0256">
        <w:rPr>
          <w:bCs/>
        </w:rPr>
        <w:t xml:space="preserve"> </w:t>
      </w:r>
      <w:r w:rsidR="009D7D45" w:rsidRPr="00DF0256">
        <w:rPr>
          <w:bCs/>
        </w:rPr>
        <w:t>k</w:t>
      </w:r>
      <w:r w:rsidRPr="00DF0256">
        <w:rPr>
          <w:sz w:val="22"/>
          <w:szCs w:val="22"/>
        </w:rPr>
        <w:t>orupcijos faktų</w:t>
      </w:r>
      <w:r w:rsidR="00624C8E" w:rsidRPr="00DF0256">
        <w:rPr>
          <w:sz w:val="22"/>
          <w:szCs w:val="22"/>
        </w:rPr>
        <w:t xml:space="preserve"> nustatyta</w:t>
      </w:r>
      <w:r w:rsidRPr="00DF0256">
        <w:rPr>
          <w:sz w:val="22"/>
          <w:szCs w:val="22"/>
        </w:rPr>
        <w:t xml:space="preserve"> </w:t>
      </w:r>
      <w:r w:rsidR="009D7D45" w:rsidRPr="00DF0256">
        <w:rPr>
          <w:sz w:val="22"/>
          <w:szCs w:val="22"/>
        </w:rPr>
        <w:t>nebuvo</w:t>
      </w:r>
      <w:r w:rsidR="00624C8E" w:rsidRPr="00DF0256">
        <w:rPr>
          <w:sz w:val="22"/>
          <w:szCs w:val="22"/>
        </w:rPr>
        <w:t>.</w:t>
      </w:r>
    </w:p>
    <w:p w14:paraId="039B7AAD" w14:textId="77777777" w:rsidR="004927F9" w:rsidRPr="00DF0256" w:rsidRDefault="004927F9" w:rsidP="004927F9">
      <w:pPr>
        <w:suppressAutoHyphens/>
        <w:autoSpaceDN w:val="0"/>
        <w:spacing w:after="0"/>
        <w:textAlignment w:val="baseline"/>
        <w:rPr>
          <w:b/>
        </w:rPr>
      </w:pPr>
    </w:p>
    <w:p w14:paraId="7EBDFF6F" w14:textId="77777777" w:rsidR="00C527E5" w:rsidRPr="00DF0256" w:rsidRDefault="00624C8E" w:rsidP="00177B97">
      <w:pPr>
        <w:suppressAutoHyphens/>
        <w:autoSpaceDN w:val="0"/>
        <w:spacing w:after="0"/>
        <w:jc w:val="center"/>
        <w:textAlignment w:val="baseline"/>
        <w:rPr>
          <w:b/>
        </w:rPr>
      </w:pPr>
      <w:r w:rsidRPr="00DF0256">
        <w:rPr>
          <w:b/>
        </w:rPr>
        <w:t xml:space="preserve">V. </w:t>
      </w:r>
      <w:r w:rsidR="00C527E5" w:rsidRPr="00DF0256">
        <w:rPr>
          <w:b/>
        </w:rPr>
        <w:t>FINANSINIŲ IŠTEKLIŲ VALDYMAS</w:t>
      </w:r>
    </w:p>
    <w:p w14:paraId="59FD3531" w14:textId="77777777" w:rsidR="00C527E5" w:rsidRPr="00DF0256" w:rsidRDefault="00C527E5" w:rsidP="00177B97">
      <w:pPr>
        <w:suppressAutoHyphens/>
        <w:autoSpaceDN w:val="0"/>
        <w:spacing w:after="0"/>
        <w:jc w:val="center"/>
        <w:textAlignment w:val="baseline"/>
        <w:rPr>
          <w:b/>
        </w:rPr>
      </w:pPr>
    </w:p>
    <w:p w14:paraId="61EE79FB" w14:textId="77777777" w:rsidR="003328D3" w:rsidRDefault="00C527E5" w:rsidP="003328D3">
      <w:pPr>
        <w:suppressAutoHyphens/>
        <w:autoSpaceDN w:val="0"/>
        <w:spacing w:after="0"/>
        <w:ind w:firstLine="720"/>
        <w:jc w:val="both"/>
        <w:textAlignment w:val="baseline"/>
        <w:rPr>
          <w:b/>
          <w:bCs/>
          <w:i/>
          <w:lang w:eastAsia="lt-LT"/>
        </w:rPr>
      </w:pPr>
      <w:r w:rsidRPr="00DF0256">
        <w:rPr>
          <w:lang w:eastAsia="lt-LT"/>
        </w:rPr>
        <w:t>2020</w:t>
      </w:r>
      <w:r w:rsidR="00624C8E" w:rsidRPr="00DF0256">
        <w:rPr>
          <w:lang w:eastAsia="lt-LT"/>
        </w:rPr>
        <w:t xml:space="preserve"> </w:t>
      </w:r>
      <w:r w:rsidRPr="00DF0256">
        <w:rPr>
          <w:lang w:eastAsia="lt-LT"/>
        </w:rPr>
        <w:t xml:space="preserve">m. pagrindiniai Biuro finansavimo šaltiniai – Valstybės biudžeto </w:t>
      </w:r>
      <w:r w:rsidRPr="00DF0256">
        <w:rPr>
          <w:rFonts w:eastAsia="Times New Roman"/>
          <w:sz w:val="22"/>
          <w:szCs w:val="22"/>
        </w:rPr>
        <w:t xml:space="preserve">specialioji tikslinė </w:t>
      </w:r>
      <w:r w:rsidRPr="00DF0256">
        <w:rPr>
          <w:lang w:eastAsia="lt-LT"/>
        </w:rPr>
        <w:t xml:space="preserve">dotacija valstybinėms (valstybės perduotoms savivaldybėms) visuomenės sveikatos funkcijoms vykdyti </w:t>
      </w:r>
      <w:r w:rsidRPr="00DF0256">
        <w:rPr>
          <w:color w:val="000000"/>
          <w:lang w:eastAsia="lt-LT"/>
        </w:rPr>
        <w:t xml:space="preserve">– 81,15 </w:t>
      </w:r>
      <w:r w:rsidRPr="00DF0256">
        <w:rPr>
          <w:color w:val="000000"/>
          <w:shd w:val="clear" w:color="auto" w:fill="FFFFFF"/>
          <w:lang w:eastAsia="lt-LT"/>
        </w:rPr>
        <w:t>proc</w:t>
      </w:r>
      <w:r w:rsidRPr="00DF0256">
        <w:rPr>
          <w:color w:val="000000"/>
          <w:lang w:eastAsia="lt-LT"/>
        </w:rPr>
        <w:t>., savivaldybės biudžeto lėšos – 18,</w:t>
      </w:r>
      <w:r w:rsidRPr="00DF0256">
        <w:rPr>
          <w:color w:val="000000"/>
          <w:shd w:val="clear" w:color="auto" w:fill="FFFFFF"/>
          <w:lang w:eastAsia="lt-LT"/>
        </w:rPr>
        <w:t>85 proc.</w:t>
      </w:r>
      <w:r w:rsidRPr="00DF0256">
        <w:rPr>
          <w:color w:val="000000"/>
          <w:shd w:val="clear" w:color="auto" w:fill="FFFFFF"/>
        </w:rPr>
        <w:t xml:space="preserve"> </w:t>
      </w:r>
      <w:r w:rsidRPr="00DF0256">
        <w:rPr>
          <w:i/>
          <w:iCs/>
          <w:color w:val="000000"/>
          <w:shd w:val="clear" w:color="auto" w:fill="FFFFFF"/>
        </w:rPr>
        <w:t>(2 lentelė).</w:t>
      </w:r>
      <w:r w:rsidRPr="00DF0256">
        <w:rPr>
          <w:color w:val="000000"/>
          <w:shd w:val="clear" w:color="auto" w:fill="FFFFFF"/>
        </w:rPr>
        <w:t xml:space="preserve"> 2020</w:t>
      </w:r>
      <w:r w:rsidR="00AD6922" w:rsidRPr="00DF0256">
        <w:rPr>
          <w:color w:val="000000"/>
          <w:shd w:val="clear" w:color="auto" w:fill="FFFFFF"/>
        </w:rPr>
        <w:t xml:space="preserve"> </w:t>
      </w:r>
      <w:r w:rsidRPr="00DF0256">
        <w:rPr>
          <w:color w:val="000000"/>
          <w:shd w:val="clear" w:color="auto" w:fill="FFFFFF"/>
        </w:rPr>
        <w:t xml:space="preserve">m. gautos lėšos </w:t>
      </w:r>
      <w:r w:rsidRPr="00DF0256">
        <w:rPr>
          <w:bCs/>
          <w:color w:val="000000"/>
          <w:shd w:val="clear" w:color="auto" w:fill="FFFFFF"/>
          <w:lang w:eastAsia="lt-LT"/>
        </w:rPr>
        <w:t>įsisavintos 99,95 pro</w:t>
      </w:r>
      <w:r w:rsidRPr="00DF0256">
        <w:rPr>
          <w:bCs/>
          <w:color w:val="000000"/>
          <w:lang w:eastAsia="lt-LT"/>
        </w:rPr>
        <w:t>c.</w:t>
      </w:r>
      <w:r w:rsidR="00AD6922" w:rsidRPr="00DF0256">
        <w:rPr>
          <w:bCs/>
          <w:color w:val="000000"/>
          <w:lang w:eastAsia="lt-LT"/>
        </w:rPr>
        <w:t xml:space="preserve"> </w:t>
      </w:r>
      <w:r w:rsidRPr="00DF0256">
        <w:rPr>
          <w:bCs/>
          <w:color w:val="000000"/>
          <w:lang w:eastAsia="lt-LT"/>
        </w:rPr>
        <w:t>(</w:t>
      </w:r>
      <w:r w:rsidR="00DA5739" w:rsidRPr="00DF0256">
        <w:rPr>
          <w:bCs/>
          <w:color w:val="000000"/>
          <w:lang w:eastAsia="lt-LT"/>
        </w:rPr>
        <w:t>s</w:t>
      </w:r>
      <w:r w:rsidR="00AD6922" w:rsidRPr="00DF0256">
        <w:rPr>
          <w:bCs/>
          <w:color w:val="000000"/>
          <w:lang w:eastAsia="lt-LT"/>
        </w:rPr>
        <w:t>avivaldybės biudžeto lėšos</w:t>
      </w:r>
      <w:r w:rsidRPr="00DF0256">
        <w:rPr>
          <w:bCs/>
          <w:color w:val="000000"/>
          <w:lang w:eastAsia="lt-LT"/>
        </w:rPr>
        <w:t xml:space="preserve"> nepanaudot</w:t>
      </w:r>
      <w:r w:rsidR="00AD6922" w:rsidRPr="00DF0256">
        <w:rPr>
          <w:bCs/>
          <w:color w:val="000000"/>
          <w:lang w:eastAsia="lt-LT"/>
        </w:rPr>
        <w:t>os</w:t>
      </w:r>
      <w:r w:rsidRPr="00DF0256">
        <w:rPr>
          <w:bCs/>
          <w:color w:val="000000"/>
          <w:lang w:eastAsia="lt-LT"/>
        </w:rPr>
        <w:t xml:space="preserve"> darbo užmokes</w:t>
      </w:r>
      <w:r w:rsidR="003328D3">
        <w:rPr>
          <w:bCs/>
          <w:color w:val="000000"/>
          <w:lang w:eastAsia="lt-LT"/>
        </w:rPr>
        <w:t>čiui –</w:t>
      </w:r>
      <w:r w:rsidRPr="00DF0256">
        <w:rPr>
          <w:bCs/>
          <w:color w:val="000000"/>
          <w:lang w:eastAsia="lt-LT"/>
        </w:rPr>
        <w:t xml:space="preserve"> 6,20</w:t>
      </w:r>
      <w:r w:rsidR="0093206C" w:rsidRPr="00DF0256">
        <w:rPr>
          <w:bCs/>
          <w:color w:val="000000"/>
          <w:lang w:eastAsia="lt-LT"/>
        </w:rPr>
        <w:t xml:space="preserve"> Eur</w:t>
      </w:r>
      <w:r w:rsidRPr="00DF0256">
        <w:rPr>
          <w:bCs/>
          <w:color w:val="000000"/>
          <w:lang w:eastAsia="lt-LT"/>
        </w:rPr>
        <w:t xml:space="preserve">. Ilgalaikis turtas </w:t>
      </w:r>
      <w:r w:rsidR="003328D3">
        <w:rPr>
          <w:bCs/>
          <w:color w:val="000000"/>
          <w:lang w:eastAsia="lt-LT"/>
        </w:rPr>
        <w:t>–</w:t>
      </w:r>
      <w:r w:rsidR="00AD6922" w:rsidRPr="00DF0256">
        <w:rPr>
          <w:bCs/>
          <w:color w:val="000000"/>
          <w:lang w:eastAsia="lt-LT"/>
        </w:rPr>
        <w:t xml:space="preserve"> </w:t>
      </w:r>
      <w:r w:rsidRPr="00DF0256">
        <w:rPr>
          <w:bCs/>
          <w:color w:val="000000"/>
          <w:lang w:eastAsia="lt-LT"/>
        </w:rPr>
        <w:t>22,42</w:t>
      </w:r>
      <w:r w:rsidR="0093206C" w:rsidRPr="00DF0256">
        <w:rPr>
          <w:bCs/>
          <w:color w:val="000000"/>
          <w:lang w:eastAsia="lt-LT"/>
        </w:rPr>
        <w:t xml:space="preserve"> Eur.</w:t>
      </w:r>
      <w:r w:rsidRPr="00DF0256">
        <w:rPr>
          <w:bCs/>
          <w:color w:val="000000"/>
          <w:lang w:eastAsia="lt-LT"/>
        </w:rPr>
        <w:t xml:space="preserve"> </w:t>
      </w:r>
      <w:r w:rsidR="00AD6922" w:rsidRPr="00DF0256">
        <w:rPr>
          <w:bCs/>
          <w:color w:val="000000"/>
          <w:lang w:eastAsia="lt-LT"/>
        </w:rPr>
        <w:t xml:space="preserve">Valstybės biudžeto specialiosios tikslinės dotacijos </w:t>
      </w:r>
      <w:r w:rsidR="003328D3">
        <w:rPr>
          <w:bCs/>
          <w:color w:val="000000"/>
          <w:lang w:eastAsia="lt-LT"/>
        </w:rPr>
        <w:t>–</w:t>
      </w:r>
      <w:r w:rsidR="00AD6922" w:rsidRPr="00DF0256">
        <w:rPr>
          <w:bCs/>
          <w:color w:val="000000"/>
          <w:lang w:eastAsia="lt-LT"/>
        </w:rPr>
        <w:t xml:space="preserve"> darbuotojų</w:t>
      </w:r>
      <w:r w:rsidRPr="00DF0256">
        <w:rPr>
          <w:bCs/>
          <w:color w:val="000000"/>
          <w:lang w:eastAsia="lt-LT"/>
        </w:rPr>
        <w:t xml:space="preserve"> liga 25,60</w:t>
      </w:r>
      <w:r w:rsidR="0093206C" w:rsidRPr="00DF0256">
        <w:rPr>
          <w:bCs/>
          <w:color w:val="000000"/>
          <w:lang w:eastAsia="lt-LT"/>
        </w:rPr>
        <w:t xml:space="preserve"> Eur</w:t>
      </w:r>
      <w:r w:rsidR="00624C8E" w:rsidRPr="00DF0256">
        <w:rPr>
          <w:bCs/>
          <w:color w:val="000000"/>
          <w:lang w:eastAsia="lt-LT"/>
        </w:rPr>
        <w:t>).</w:t>
      </w:r>
      <w:r w:rsidR="00755F59" w:rsidRPr="00DF0256">
        <w:rPr>
          <w:b/>
          <w:bCs/>
          <w:i/>
          <w:lang w:eastAsia="lt-LT"/>
        </w:rPr>
        <w:t xml:space="preserve"> </w:t>
      </w:r>
    </w:p>
    <w:p w14:paraId="14CA8294" w14:textId="77777777" w:rsidR="00590003" w:rsidRPr="003328D3" w:rsidRDefault="00755F59" w:rsidP="003328D3">
      <w:pPr>
        <w:suppressAutoHyphens/>
        <w:autoSpaceDN w:val="0"/>
        <w:spacing w:after="0"/>
        <w:ind w:firstLine="720"/>
        <w:jc w:val="both"/>
        <w:textAlignment w:val="baseline"/>
        <w:rPr>
          <w:color w:val="000000"/>
        </w:rPr>
      </w:pPr>
      <w:r w:rsidRPr="00DF0256">
        <w:rPr>
          <w:b/>
          <w:bCs/>
          <w:i/>
          <w:lang w:eastAsia="lt-LT"/>
        </w:rPr>
        <w:t xml:space="preserve">    </w:t>
      </w:r>
    </w:p>
    <w:p w14:paraId="38002CED" w14:textId="77777777" w:rsidR="00755F59" w:rsidRPr="00DF0256" w:rsidRDefault="00C527E5" w:rsidP="00177B97">
      <w:pPr>
        <w:suppressAutoHyphens/>
        <w:autoSpaceDN w:val="0"/>
        <w:spacing w:after="0"/>
        <w:jc w:val="both"/>
        <w:textAlignment w:val="baseline"/>
      </w:pPr>
      <w:r w:rsidRPr="00DF0256">
        <w:rPr>
          <w:b/>
          <w:bCs/>
          <w:i/>
          <w:lang w:eastAsia="lt-LT"/>
        </w:rPr>
        <w:t xml:space="preserve">2 lentelė. </w:t>
      </w:r>
      <w:r w:rsidRPr="007F3009">
        <w:rPr>
          <w:i/>
          <w:iCs/>
        </w:rPr>
        <w:t>Biuro finansavimo šaltiniai</w:t>
      </w:r>
      <w:r w:rsidR="007F3009">
        <w:rPr>
          <w:i/>
          <w:iCs/>
        </w:rPr>
        <w:t>.</w:t>
      </w:r>
    </w:p>
    <w:tbl>
      <w:tblPr>
        <w:tblW w:w="8500" w:type="dxa"/>
        <w:jc w:val="center"/>
        <w:tblCellMar>
          <w:left w:w="10" w:type="dxa"/>
          <w:right w:w="10" w:type="dxa"/>
        </w:tblCellMar>
        <w:tblLook w:val="04A0" w:firstRow="1" w:lastRow="0" w:firstColumn="1" w:lastColumn="0" w:noHBand="0" w:noVBand="1"/>
      </w:tblPr>
      <w:tblGrid>
        <w:gridCol w:w="636"/>
        <w:gridCol w:w="6378"/>
        <w:gridCol w:w="1486"/>
      </w:tblGrid>
      <w:tr w:rsidR="00C527E5" w:rsidRPr="00DF0256" w14:paraId="439B85F4" w14:textId="77777777" w:rsidTr="003A5AEE">
        <w:trPr>
          <w:trHeight w:val="409"/>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center"/>
          </w:tcPr>
          <w:p w14:paraId="79C84CAC" w14:textId="77777777" w:rsidR="00C527E5" w:rsidRPr="00DF0256" w:rsidRDefault="00C527E5" w:rsidP="00177B97">
            <w:pPr>
              <w:suppressAutoHyphens/>
              <w:autoSpaceDN w:val="0"/>
              <w:spacing w:after="0"/>
              <w:jc w:val="center"/>
              <w:textAlignment w:val="baseline"/>
              <w:rPr>
                <w:rFonts w:eastAsia="Times New Roman"/>
                <w:b/>
              </w:rPr>
            </w:pPr>
            <w:r w:rsidRPr="00DF0256">
              <w:rPr>
                <w:rFonts w:eastAsia="Times New Roman"/>
                <w:b/>
              </w:rPr>
              <w:lastRenderedPageBreak/>
              <w:t>Eil.</w:t>
            </w:r>
          </w:p>
          <w:p w14:paraId="143254C1" w14:textId="77777777" w:rsidR="00C527E5" w:rsidRPr="00DF0256" w:rsidRDefault="00C527E5" w:rsidP="00177B97">
            <w:pPr>
              <w:suppressAutoHyphens/>
              <w:autoSpaceDN w:val="0"/>
              <w:jc w:val="center"/>
              <w:textAlignment w:val="baseline"/>
              <w:rPr>
                <w:rFonts w:eastAsia="Times New Roman"/>
                <w:b/>
              </w:rPr>
            </w:pPr>
            <w:r w:rsidRPr="00DF0256">
              <w:rPr>
                <w:rFonts w:eastAsia="Times New Roman"/>
                <w:b/>
              </w:rPr>
              <w:t>Nr.</w:t>
            </w:r>
          </w:p>
        </w:tc>
        <w:tc>
          <w:tcPr>
            <w:tcW w:w="6378" w:type="dxa"/>
            <w:vMerge w:val="restart"/>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center"/>
          </w:tcPr>
          <w:p w14:paraId="69EA23BD" w14:textId="77777777" w:rsidR="00C527E5" w:rsidRPr="00DF0256" w:rsidRDefault="00C527E5" w:rsidP="00177B97">
            <w:pPr>
              <w:suppressAutoHyphens/>
              <w:autoSpaceDN w:val="0"/>
              <w:jc w:val="center"/>
              <w:textAlignment w:val="baseline"/>
              <w:rPr>
                <w:rFonts w:eastAsia="Times New Roman"/>
                <w:b/>
              </w:rPr>
            </w:pPr>
            <w:r w:rsidRPr="00DF0256">
              <w:rPr>
                <w:rFonts w:eastAsia="Times New Roman"/>
                <w:b/>
              </w:rPr>
              <w:t>Finansavimo šaltinio pavadinimas</w:t>
            </w:r>
          </w:p>
        </w:tc>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669E945" w14:textId="77777777" w:rsidR="00C527E5" w:rsidRPr="00DF0256" w:rsidRDefault="00C527E5" w:rsidP="00177B97">
            <w:pPr>
              <w:suppressAutoHyphens/>
              <w:autoSpaceDN w:val="0"/>
              <w:spacing w:after="0"/>
              <w:jc w:val="center"/>
              <w:textAlignment w:val="baseline"/>
              <w:rPr>
                <w:rFonts w:eastAsia="Times New Roman"/>
                <w:b/>
              </w:rPr>
            </w:pPr>
            <w:r w:rsidRPr="00DF0256">
              <w:rPr>
                <w:rFonts w:eastAsia="Times New Roman"/>
                <w:b/>
              </w:rPr>
              <w:t>Suma</w:t>
            </w:r>
            <w:r w:rsidR="003328D3">
              <w:rPr>
                <w:rFonts w:eastAsia="Times New Roman"/>
                <w:b/>
              </w:rPr>
              <w:t>,</w:t>
            </w:r>
          </w:p>
          <w:p w14:paraId="3826CD37" w14:textId="77777777" w:rsidR="00C527E5" w:rsidRPr="00DF0256" w:rsidRDefault="00C527E5" w:rsidP="00177B97">
            <w:pPr>
              <w:suppressAutoHyphens/>
              <w:autoSpaceDN w:val="0"/>
              <w:spacing w:after="0"/>
              <w:jc w:val="center"/>
              <w:textAlignment w:val="baseline"/>
              <w:rPr>
                <w:rFonts w:eastAsia="Times New Roman"/>
                <w:b/>
              </w:rPr>
            </w:pPr>
            <w:r w:rsidRPr="00DF0256">
              <w:rPr>
                <w:rFonts w:eastAsia="Times New Roman"/>
                <w:b/>
              </w:rPr>
              <w:t>Eur</w:t>
            </w:r>
          </w:p>
        </w:tc>
      </w:tr>
      <w:tr w:rsidR="00C527E5" w:rsidRPr="00DF0256" w14:paraId="718E39DA" w14:textId="77777777" w:rsidTr="003A5AEE">
        <w:trPr>
          <w:trHeight w:val="409"/>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center"/>
          </w:tcPr>
          <w:p w14:paraId="406ECCB7" w14:textId="77777777" w:rsidR="00C527E5" w:rsidRPr="00DF0256" w:rsidRDefault="00C527E5" w:rsidP="00177B97">
            <w:pPr>
              <w:suppressAutoHyphens/>
              <w:autoSpaceDN w:val="0"/>
              <w:spacing w:after="0"/>
              <w:jc w:val="center"/>
              <w:textAlignment w:val="baseline"/>
              <w:rPr>
                <w:rFonts w:eastAsia="Times New Roman"/>
                <w:b/>
              </w:rPr>
            </w:pPr>
          </w:p>
        </w:tc>
        <w:tc>
          <w:tcPr>
            <w:tcW w:w="6378" w:type="dxa"/>
            <w:vMerge/>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center"/>
          </w:tcPr>
          <w:p w14:paraId="75B0519C" w14:textId="77777777" w:rsidR="00C527E5" w:rsidRPr="00DF0256" w:rsidRDefault="00C527E5" w:rsidP="00177B97">
            <w:pPr>
              <w:suppressAutoHyphens/>
              <w:autoSpaceDN w:val="0"/>
              <w:spacing w:after="0"/>
              <w:jc w:val="center"/>
              <w:textAlignment w:val="baseline"/>
              <w:rPr>
                <w:rFonts w:eastAsia="Times New Roman"/>
                <w:b/>
              </w:rPr>
            </w:pPr>
          </w:p>
        </w:tc>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837B24E" w14:textId="77777777" w:rsidR="00C527E5" w:rsidRPr="00DF0256" w:rsidRDefault="00C527E5" w:rsidP="00177B97">
            <w:pPr>
              <w:suppressAutoHyphens/>
              <w:autoSpaceDN w:val="0"/>
              <w:spacing w:after="0"/>
              <w:jc w:val="center"/>
              <w:textAlignment w:val="baseline"/>
              <w:rPr>
                <w:rFonts w:eastAsia="Times New Roman"/>
                <w:b/>
              </w:rPr>
            </w:pPr>
          </w:p>
          <w:p w14:paraId="5BC00BB6" w14:textId="77777777" w:rsidR="00C527E5" w:rsidRPr="00DF0256" w:rsidRDefault="00C527E5" w:rsidP="00177B97">
            <w:pPr>
              <w:suppressAutoHyphens/>
              <w:autoSpaceDN w:val="0"/>
              <w:spacing w:after="0"/>
              <w:jc w:val="center"/>
              <w:textAlignment w:val="baseline"/>
              <w:rPr>
                <w:rFonts w:eastAsia="Times New Roman"/>
                <w:b/>
              </w:rPr>
            </w:pPr>
            <w:r w:rsidRPr="00DF0256">
              <w:rPr>
                <w:rFonts w:eastAsia="Times New Roman"/>
                <w:b/>
              </w:rPr>
              <w:t>2020 m.</w:t>
            </w:r>
          </w:p>
        </w:tc>
      </w:tr>
      <w:tr w:rsidR="00C527E5" w:rsidRPr="00DF0256" w14:paraId="0EC77707" w14:textId="77777777" w:rsidTr="003A5AEE">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784E603F" w14:textId="77777777" w:rsidR="00C527E5" w:rsidRPr="00DF0256" w:rsidRDefault="00C527E5" w:rsidP="00177B97">
            <w:pPr>
              <w:suppressAutoHyphens/>
              <w:autoSpaceDN w:val="0"/>
              <w:spacing w:after="0"/>
              <w:jc w:val="center"/>
              <w:textAlignment w:val="baseline"/>
              <w:rPr>
                <w:rFonts w:eastAsia="Times New Roman"/>
              </w:rPr>
            </w:pPr>
            <w:r w:rsidRPr="00DF0256">
              <w:rPr>
                <w:rFonts w:eastAsia="Times New Roman"/>
              </w:rPr>
              <w:t>1.</w:t>
            </w:r>
          </w:p>
        </w:tc>
        <w:tc>
          <w:tcPr>
            <w:tcW w:w="6378"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71CF3B0F" w14:textId="77777777" w:rsidR="00C527E5" w:rsidRPr="00DF0256" w:rsidRDefault="00C527E5" w:rsidP="00177B97">
            <w:pPr>
              <w:suppressAutoHyphens/>
              <w:autoSpaceDN w:val="0"/>
              <w:spacing w:after="0"/>
              <w:textAlignment w:val="baseline"/>
              <w:rPr>
                <w:rFonts w:eastAsia="Times New Roman"/>
              </w:rPr>
            </w:pPr>
            <w:r w:rsidRPr="00DF0256">
              <w:rPr>
                <w:rFonts w:eastAsia="Times New Roman"/>
              </w:rPr>
              <w:t xml:space="preserve">Valstybės biudžeto specialioji tikslinė dotacija </w:t>
            </w:r>
          </w:p>
        </w:tc>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6199720" w14:textId="77777777" w:rsidR="00C527E5" w:rsidRPr="00DF0256" w:rsidRDefault="00C527E5" w:rsidP="00177B97">
            <w:pPr>
              <w:suppressAutoHyphens/>
              <w:autoSpaceDN w:val="0"/>
              <w:spacing w:after="0"/>
              <w:jc w:val="center"/>
              <w:textAlignment w:val="baseline"/>
              <w:rPr>
                <w:rFonts w:eastAsia="Times New Roman"/>
              </w:rPr>
            </w:pPr>
            <w:r w:rsidRPr="00DF0256">
              <w:rPr>
                <w:rFonts w:eastAsia="Times New Roman"/>
              </w:rPr>
              <w:t>86 061,00</w:t>
            </w:r>
          </w:p>
        </w:tc>
      </w:tr>
      <w:tr w:rsidR="00C527E5" w:rsidRPr="00DF0256" w14:paraId="251A105C" w14:textId="77777777" w:rsidTr="003A5AEE">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52DF733" w14:textId="77777777" w:rsidR="00C527E5" w:rsidRPr="00DF0256" w:rsidRDefault="00C527E5" w:rsidP="00177B97">
            <w:pPr>
              <w:suppressAutoHyphens/>
              <w:autoSpaceDN w:val="0"/>
              <w:spacing w:after="0"/>
              <w:jc w:val="right"/>
              <w:textAlignment w:val="baseline"/>
              <w:rPr>
                <w:rFonts w:eastAsia="Times New Roman"/>
              </w:rPr>
            </w:pPr>
            <w:r w:rsidRPr="00DF0256">
              <w:rPr>
                <w:rFonts w:eastAsia="Times New Roman"/>
              </w:rPr>
              <w:t>1.1. </w:t>
            </w:r>
          </w:p>
        </w:tc>
        <w:tc>
          <w:tcPr>
            <w:tcW w:w="6378"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F712716" w14:textId="77777777" w:rsidR="00C527E5" w:rsidRPr="00DF0256" w:rsidRDefault="00C527E5" w:rsidP="00177B97">
            <w:pPr>
              <w:suppressAutoHyphens/>
              <w:autoSpaceDN w:val="0"/>
              <w:spacing w:after="0"/>
              <w:textAlignment w:val="baseline"/>
              <w:rPr>
                <w:rFonts w:eastAsia="Times New Roman"/>
              </w:rPr>
            </w:pPr>
            <w:r w:rsidRPr="00DF0256">
              <w:rPr>
                <w:rFonts w:eastAsia="Times New Roman"/>
              </w:rPr>
              <w:t>Visuomenės sveikatos stiprinimas ir stebėsena</w:t>
            </w:r>
          </w:p>
        </w:tc>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2F53C60" w14:textId="77777777" w:rsidR="00C527E5" w:rsidRPr="00DF0256" w:rsidRDefault="00937076" w:rsidP="00937076">
            <w:pPr>
              <w:suppressAutoHyphens/>
              <w:autoSpaceDN w:val="0"/>
              <w:spacing w:after="0"/>
              <w:jc w:val="center"/>
              <w:textAlignment w:val="baseline"/>
              <w:rPr>
                <w:rFonts w:eastAsia="Times New Roman"/>
              </w:rPr>
            </w:pPr>
            <w:r w:rsidRPr="00DF0256">
              <w:rPr>
                <w:rFonts w:eastAsia="Times New Roman"/>
              </w:rPr>
              <w:t>30 061,00</w:t>
            </w:r>
          </w:p>
        </w:tc>
      </w:tr>
      <w:tr w:rsidR="00C527E5" w:rsidRPr="00DF0256" w14:paraId="228FBC9C" w14:textId="77777777" w:rsidTr="003A5AEE">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73F258F5" w14:textId="77777777" w:rsidR="00C527E5" w:rsidRPr="00DF0256" w:rsidRDefault="00C527E5" w:rsidP="00177B97">
            <w:pPr>
              <w:suppressAutoHyphens/>
              <w:autoSpaceDN w:val="0"/>
              <w:spacing w:after="0"/>
              <w:jc w:val="right"/>
              <w:textAlignment w:val="baseline"/>
              <w:rPr>
                <w:rFonts w:eastAsia="Times New Roman"/>
              </w:rPr>
            </w:pPr>
            <w:r w:rsidRPr="00DF0256">
              <w:rPr>
                <w:rFonts w:eastAsia="Times New Roman"/>
              </w:rPr>
              <w:t>1.2. </w:t>
            </w:r>
          </w:p>
        </w:tc>
        <w:tc>
          <w:tcPr>
            <w:tcW w:w="6378"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334BB068" w14:textId="77777777" w:rsidR="00C527E5" w:rsidRPr="00DF0256" w:rsidRDefault="00C527E5" w:rsidP="00177B97">
            <w:pPr>
              <w:suppressAutoHyphens/>
              <w:autoSpaceDN w:val="0"/>
              <w:spacing w:after="0"/>
              <w:textAlignment w:val="baseline"/>
              <w:rPr>
                <w:rFonts w:eastAsia="Times New Roman"/>
              </w:rPr>
            </w:pPr>
            <w:r w:rsidRPr="00DF0256">
              <w:rPr>
                <w:rFonts w:eastAsia="Times New Roman"/>
              </w:rPr>
              <w:t>Mokinių visuomenės sveikatos priežiūra mokyklose</w:t>
            </w:r>
          </w:p>
        </w:tc>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9BB53EE" w14:textId="77777777" w:rsidR="00C527E5" w:rsidRPr="00DF0256" w:rsidRDefault="00C527E5" w:rsidP="00177B97">
            <w:pPr>
              <w:suppressAutoHyphens/>
              <w:autoSpaceDN w:val="0"/>
              <w:spacing w:after="0"/>
              <w:jc w:val="center"/>
              <w:textAlignment w:val="baseline"/>
              <w:rPr>
                <w:rFonts w:eastAsia="Times New Roman"/>
              </w:rPr>
            </w:pPr>
            <w:r w:rsidRPr="00DF0256">
              <w:rPr>
                <w:rFonts w:eastAsia="Times New Roman"/>
              </w:rPr>
              <w:t>45</w:t>
            </w:r>
            <w:r w:rsidR="00937076" w:rsidRPr="00DF0256">
              <w:rPr>
                <w:rFonts w:eastAsia="Times New Roman"/>
              </w:rPr>
              <w:t xml:space="preserve"> </w:t>
            </w:r>
            <w:r w:rsidRPr="00DF0256">
              <w:rPr>
                <w:rFonts w:eastAsia="Times New Roman"/>
              </w:rPr>
              <w:t>800,00</w:t>
            </w:r>
          </w:p>
        </w:tc>
      </w:tr>
      <w:tr w:rsidR="00C527E5" w:rsidRPr="00DF0256" w14:paraId="6F6BD9F2" w14:textId="77777777" w:rsidTr="003A5AEE">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7F437CEB" w14:textId="77777777" w:rsidR="00C527E5" w:rsidRPr="00DF0256" w:rsidRDefault="00C527E5" w:rsidP="00177B97">
            <w:pPr>
              <w:suppressAutoHyphens/>
              <w:autoSpaceDN w:val="0"/>
              <w:spacing w:after="0"/>
              <w:jc w:val="right"/>
              <w:textAlignment w:val="baseline"/>
              <w:rPr>
                <w:rFonts w:eastAsia="Times New Roman"/>
              </w:rPr>
            </w:pPr>
            <w:r w:rsidRPr="00DF0256">
              <w:rPr>
                <w:rFonts w:eastAsia="Times New Roman"/>
              </w:rPr>
              <w:t xml:space="preserve">1.3. </w:t>
            </w:r>
          </w:p>
        </w:tc>
        <w:tc>
          <w:tcPr>
            <w:tcW w:w="6378"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5B1C31D0" w14:textId="77777777" w:rsidR="00C527E5" w:rsidRPr="00DF0256" w:rsidRDefault="00C527E5" w:rsidP="00177B97">
            <w:pPr>
              <w:suppressAutoHyphens/>
              <w:autoSpaceDN w:val="0"/>
              <w:spacing w:after="0"/>
              <w:textAlignment w:val="baseline"/>
              <w:rPr>
                <w:rFonts w:eastAsia="Times New Roman"/>
              </w:rPr>
            </w:pPr>
            <w:r w:rsidRPr="00DF0256">
              <w:rPr>
                <w:rFonts w:eastAsia="Times New Roman"/>
              </w:rPr>
              <w:t>Ankstyvojo savižudybių atpažinimo ir kompleksinės pagalbos savižudybės grėsmę patiriantiems asmenims teikimo sistemos sukūrimas</w:t>
            </w:r>
          </w:p>
        </w:tc>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3AFEEDF" w14:textId="77777777" w:rsidR="00C527E5" w:rsidRPr="00DF0256" w:rsidRDefault="00C527E5" w:rsidP="00177B97">
            <w:pPr>
              <w:suppressAutoHyphens/>
              <w:autoSpaceDN w:val="0"/>
              <w:spacing w:after="0"/>
              <w:jc w:val="center"/>
              <w:textAlignment w:val="baseline"/>
              <w:rPr>
                <w:rFonts w:eastAsia="Times New Roman"/>
              </w:rPr>
            </w:pPr>
            <w:r w:rsidRPr="00DF0256">
              <w:rPr>
                <w:rFonts w:eastAsia="Times New Roman"/>
              </w:rPr>
              <w:t>10 200,00</w:t>
            </w:r>
          </w:p>
        </w:tc>
      </w:tr>
      <w:tr w:rsidR="00C527E5" w:rsidRPr="00DF0256" w14:paraId="54B91CB3" w14:textId="77777777" w:rsidTr="003A5AEE">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794F933" w14:textId="77777777" w:rsidR="00C527E5" w:rsidRPr="00DF0256" w:rsidRDefault="00C527E5" w:rsidP="00177B97">
            <w:pPr>
              <w:suppressAutoHyphens/>
              <w:autoSpaceDN w:val="0"/>
              <w:spacing w:after="0"/>
              <w:jc w:val="center"/>
              <w:textAlignment w:val="baseline"/>
              <w:rPr>
                <w:rFonts w:eastAsia="Times New Roman"/>
              </w:rPr>
            </w:pPr>
            <w:r w:rsidRPr="00DF0256">
              <w:rPr>
                <w:rFonts w:eastAsia="Times New Roman"/>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4928DCBD" w14:textId="77777777" w:rsidR="00C527E5" w:rsidRPr="00DF0256" w:rsidRDefault="00C527E5" w:rsidP="00177B97">
            <w:pPr>
              <w:suppressAutoHyphens/>
              <w:autoSpaceDN w:val="0"/>
              <w:spacing w:after="0"/>
              <w:textAlignment w:val="baseline"/>
              <w:rPr>
                <w:rFonts w:eastAsia="Times New Roman"/>
              </w:rPr>
            </w:pPr>
            <w:r w:rsidRPr="00DF0256">
              <w:rPr>
                <w:rFonts w:eastAsia="Times New Roman"/>
              </w:rPr>
              <w:t>Kazlų Rūdos savivaldybės biudžeto lėšos</w:t>
            </w:r>
          </w:p>
        </w:tc>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A915E1" w14:textId="77777777" w:rsidR="00C527E5" w:rsidRPr="00DF0256" w:rsidRDefault="00C527E5" w:rsidP="00177B97">
            <w:pPr>
              <w:suppressAutoHyphens/>
              <w:autoSpaceDN w:val="0"/>
              <w:spacing w:after="0"/>
              <w:jc w:val="center"/>
              <w:textAlignment w:val="baseline"/>
              <w:rPr>
                <w:rFonts w:eastAsia="Times New Roman"/>
              </w:rPr>
            </w:pPr>
            <w:r w:rsidRPr="00DF0256">
              <w:rPr>
                <w:rFonts w:eastAsia="Times New Roman"/>
              </w:rPr>
              <w:t>20 000,00</w:t>
            </w:r>
          </w:p>
        </w:tc>
      </w:tr>
      <w:tr w:rsidR="00C527E5" w:rsidRPr="00DF0256" w14:paraId="3BEA7DC8" w14:textId="77777777" w:rsidTr="003A5AEE">
        <w:trPr>
          <w:trHeight w:val="30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5C8ECF33" w14:textId="77777777" w:rsidR="00C527E5" w:rsidRPr="00DF0256" w:rsidRDefault="00C527E5" w:rsidP="00177B97">
            <w:pPr>
              <w:suppressAutoHyphens/>
              <w:autoSpaceDN w:val="0"/>
              <w:spacing w:after="0"/>
              <w:jc w:val="center"/>
              <w:textAlignment w:val="baseline"/>
              <w:rPr>
                <w:rFonts w:eastAsia="Times New Roman"/>
                <w:b/>
              </w:rPr>
            </w:pPr>
            <w:r w:rsidRPr="00DF0256">
              <w:rPr>
                <w:rFonts w:eastAsia="Times New Roman"/>
                <w:b/>
              </w:rPr>
              <w:t> </w:t>
            </w:r>
          </w:p>
        </w:tc>
        <w:tc>
          <w:tcPr>
            <w:tcW w:w="6378"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6DAFBF00" w14:textId="77777777" w:rsidR="00C527E5" w:rsidRPr="00DF0256" w:rsidRDefault="00C527E5" w:rsidP="00177B97">
            <w:pPr>
              <w:suppressAutoHyphens/>
              <w:autoSpaceDN w:val="0"/>
              <w:spacing w:after="0"/>
              <w:jc w:val="right"/>
              <w:textAlignment w:val="baseline"/>
              <w:rPr>
                <w:rFonts w:eastAsia="Times New Roman"/>
                <w:b/>
              </w:rPr>
            </w:pPr>
            <w:r w:rsidRPr="00DF0256">
              <w:rPr>
                <w:rFonts w:eastAsia="Times New Roman"/>
                <w:b/>
              </w:rPr>
              <w:t>Iš viso:</w:t>
            </w:r>
          </w:p>
        </w:tc>
        <w:tc>
          <w:tcPr>
            <w:tcW w:w="148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A3F5D49" w14:textId="77777777" w:rsidR="00C527E5" w:rsidRPr="00DF0256" w:rsidRDefault="00C527E5" w:rsidP="00177B97">
            <w:pPr>
              <w:suppressAutoHyphens/>
              <w:autoSpaceDN w:val="0"/>
              <w:spacing w:after="0"/>
              <w:jc w:val="center"/>
              <w:textAlignment w:val="baseline"/>
              <w:rPr>
                <w:rFonts w:eastAsia="Times New Roman"/>
                <w:b/>
              </w:rPr>
            </w:pPr>
            <w:r w:rsidRPr="00DF0256">
              <w:rPr>
                <w:rFonts w:eastAsia="Times New Roman"/>
                <w:b/>
              </w:rPr>
              <w:t>106061,00</w:t>
            </w:r>
          </w:p>
        </w:tc>
      </w:tr>
    </w:tbl>
    <w:p w14:paraId="2DE82757" w14:textId="77777777" w:rsidR="00C527E5" w:rsidRPr="00DF0256" w:rsidRDefault="00C527E5" w:rsidP="00177B97">
      <w:pPr>
        <w:suppressAutoHyphens/>
        <w:autoSpaceDN w:val="0"/>
        <w:spacing w:after="0"/>
        <w:ind w:firstLine="567"/>
        <w:jc w:val="both"/>
        <w:textAlignment w:val="baseline"/>
      </w:pPr>
    </w:p>
    <w:p w14:paraId="3E3A0B99" w14:textId="77777777" w:rsidR="00C527E5" w:rsidRPr="00DF0256" w:rsidRDefault="00C527E5" w:rsidP="00177B97">
      <w:pPr>
        <w:suppressAutoHyphens/>
        <w:autoSpaceDN w:val="0"/>
        <w:ind w:firstLine="851"/>
        <w:jc w:val="both"/>
        <w:textAlignment w:val="baseline"/>
      </w:pPr>
      <w:r w:rsidRPr="00DF0256">
        <w:t>Didžiausią Biuro biudžeto dalį sudarė išlaidos Darbo užmokesčiui ir socialiniam draudimui (64,40 proc.).</w:t>
      </w:r>
      <w:r w:rsidR="00937076" w:rsidRPr="00DF0256">
        <w:t xml:space="preserve"> </w:t>
      </w:r>
      <w:r w:rsidRPr="00DF0256">
        <w:t>Likusi biudžeto dalis (35,60 proc.) skirta kitoms patiriamoms išlaidoms padengti</w:t>
      </w:r>
      <w:r w:rsidR="00AD6922" w:rsidRPr="00DF0256">
        <w:t xml:space="preserve">.      </w:t>
      </w:r>
      <w:r w:rsidRPr="00DF0256">
        <w:t xml:space="preserve">Išsami 2020 m. Biuro išlaidų sąmatos vykdymo ataskaita pateikiama </w:t>
      </w:r>
      <w:r w:rsidRPr="00DF0256">
        <w:rPr>
          <w:i/>
          <w:iCs/>
        </w:rPr>
        <w:t>3</w:t>
      </w:r>
      <w:r w:rsidR="00AD6922" w:rsidRPr="00DF0256">
        <w:rPr>
          <w:i/>
          <w:iCs/>
        </w:rPr>
        <w:t xml:space="preserve"> </w:t>
      </w:r>
      <w:r w:rsidRPr="00DF0256">
        <w:rPr>
          <w:i/>
          <w:iCs/>
        </w:rPr>
        <w:t>lentelėje.</w:t>
      </w:r>
      <w:r w:rsidRPr="00DF0256">
        <w:t xml:space="preserve"> </w:t>
      </w:r>
    </w:p>
    <w:p w14:paraId="53DBC200" w14:textId="77777777" w:rsidR="00AD6922" w:rsidRPr="00DF0256" w:rsidRDefault="00AD6922" w:rsidP="00177B97">
      <w:pPr>
        <w:suppressAutoHyphens/>
        <w:autoSpaceDN w:val="0"/>
        <w:spacing w:after="0"/>
        <w:ind w:firstLine="567"/>
        <w:textAlignment w:val="baseline"/>
      </w:pPr>
      <w:r w:rsidRPr="00DF0256">
        <w:rPr>
          <w:b/>
          <w:i/>
        </w:rPr>
        <w:t>3 lentelė.</w:t>
      </w:r>
      <w:r w:rsidRPr="00DF0256">
        <w:t xml:space="preserve"> </w:t>
      </w:r>
      <w:r w:rsidRPr="007F3009">
        <w:rPr>
          <w:i/>
          <w:iCs/>
        </w:rPr>
        <w:t>Pagrindinės Biuro veiklos sąnaudos</w:t>
      </w:r>
      <w:r w:rsidR="007F3009">
        <w:rPr>
          <w:i/>
          <w:iCs/>
        </w:rPr>
        <w:t>.</w:t>
      </w:r>
    </w:p>
    <w:tbl>
      <w:tblPr>
        <w:tblW w:w="6380" w:type="dxa"/>
        <w:jc w:val="center"/>
        <w:tblCellMar>
          <w:left w:w="10" w:type="dxa"/>
          <w:right w:w="10" w:type="dxa"/>
        </w:tblCellMar>
        <w:tblLook w:val="04A0" w:firstRow="1" w:lastRow="0" w:firstColumn="1" w:lastColumn="0" w:noHBand="0" w:noVBand="1"/>
      </w:tblPr>
      <w:tblGrid>
        <w:gridCol w:w="637"/>
        <w:gridCol w:w="4507"/>
        <w:gridCol w:w="1236"/>
      </w:tblGrid>
      <w:tr w:rsidR="00AD6922" w:rsidRPr="00DF0256" w14:paraId="20051E1A" w14:textId="77777777" w:rsidTr="003A5AEE">
        <w:trPr>
          <w:trHeight w:val="300"/>
          <w:jc w:val="center"/>
        </w:trPr>
        <w:tc>
          <w:tcPr>
            <w:tcW w:w="637" w:type="dxa"/>
            <w:tcBorders>
              <w:top w:val="single" w:sz="4" w:space="0" w:color="000000"/>
              <w:left w:val="single" w:sz="4" w:space="0" w:color="000000"/>
              <w:right w:val="single" w:sz="4" w:space="0" w:color="000000"/>
            </w:tcBorders>
            <w:shd w:val="clear" w:color="auto" w:fill="D5DCE4"/>
            <w:noWrap/>
            <w:tcMar>
              <w:top w:w="0" w:type="dxa"/>
              <w:left w:w="108" w:type="dxa"/>
              <w:bottom w:w="0" w:type="dxa"/>
              <w:right w:w="108" w:type="dxa"/>
            </w:tcMar>
            <w:vAlign w:val="center"/>
          </w:tcPr>
          <w:p w14:paraId="30AE568A" w14:textId="77777777" w:rsidR="00AD6922" w:rsidRPr="00DF0256" w:rsidRDefault="00AD6922" w:rsidP="00177B97">
            <w:pPr>
              <w:suppressAutoHyphens/>
              <w:autoSpaceDN w:val="0"/>
              <w:spacing w:after="0"/>
              <w:jc w:val="center"/>
              <w:textAlignment w:val="baseline"/>
              <w:rPr>
                <w:rFonts w:eastAsia="Times New Roman"/>
                <w:b/>
              </w:rPr>
            </w:pPr>
            <w:r w:rsidRPr="00DF0256">
              <w:rPr>
                <w:rFonts w:eastAsia="Times New Roman"/>
                <w:b/>
              </w:rPr>
              <w:t>Eil.</w:t>
            </w:r>
          </w:p>
        </w:tc>
        <w:tc>
          <w:tcPr>
            <w:tcW w:w="4507" w:type="dxa"/>
            <w:tcBorders>
              <w:top w:val="single" w:sz="4" w:space="0" w:color="000000"/>
              <w:right w:val="single" w:sz="4" w:space="0" w:color="000000"/>
            </w:tcBorders>
            <w:shd w:val="clear" w:color="auto" w:fill="D5DCE4"/>
            <w:noWrap/>
            <w:tcMar>
              <w:top w:w="0" w:type="dxa"/>
              <w:left w:w="108" w:type="dxa"/>
              <w:bottom w:w="0" w:type="dxa"/>
              <w:right w:w="108" w:type="dxa"/>
            </w:tcMar>
            <w:vAlign w:val="center"/>
          </w:tcPr>
          <w:p w14:paraId="2B3AAC20" w14:textId="77777777" w:rsidR="00AD6922" w:rsidRPr="00DF0256" w:rsidRDefault="00AD6922" w:rsidP="00177B97">
            <w:pPr>
              <w:suppressAutoHyphens/>
              <w:autoSpaceDN w:val="0"/>
              <w:spacing w:after="0"/>
              <w:jc w:val="center"/>
              <w:textAlignment w:val="baseline"/>
              <w:rPr>
                <w:rFonts w:eastAsia="Times New Roman"/>
                <w:b/>
              </w:rPr>
            </w:pPr>
            <w:r w:rsidRPr="00DF0256">
              <w:rPr>
                <w:rFonts w:eastAsia="Times New Roman"/>
                <w:b/>
              </w:rPr>
              <w:t>Pagrindinės veiklos</w:t>
            </w:r>
          </w:p>
        </w:tc>
        <w:tc>
          <w:tcPr>
            <w:tcW w:w="1236"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center"/>
          </w:tcPr>
          <w:p w14:paraId="04E9FFC0" w14:textId="77777777" w:rsidR="00AD6922" w:rsidRPr="00DF0256" w:rsidRDefault="00AD6922" w:rsidP="00177B97">
            <w:pPr>
              <w:suppressAutoHyphens/>
              <w:autoSpaceDN w:val="0"/>
              <w:spacing w:after="0"/>
              <w:jc w:val="center"/>
              <w:textAlignment w:val="baseline"/>
              <w:rPr>
                <w:rFonts w:eastAsia="Times New Roman"/>
                <w:b/>
              </w:rPr>
            </w:pPr>
            <w:r w:rsidRPr="00DF0256">
              <w:rPr>
                <w:rFonts w:eastAsia="Times New Roman"/>
                <w:b/>
              </w:rPr>
              <w:t>Suma</w:t>
            </w:r>
            <w:r w:rsidR="003328D3">
              <w:rPr>
                <w:rFonts w:eastAsia="Times New Roman"/>
                <w:b/>
              </w:rPr>
              <w:t>,</w:t>
            </w:r>
            <w:r w:rsidRPr="00DF0256">
              <w:rPr>
                <w:rFonts w:eastAsia="Times New Roman"/>
                <w:b/>
              </w:rPr>
              <w:t xml:space="preserve"> Eur</w:t>
            </w:r>
          </w:p>
        </w:tc>
      </w:tr>
      <w:tr w:rsidR="00AD6922" w:rsidRPr="00DF0256" w14:paraId="0CD67805" w14:textId="77777777" w:rsidTr="003A5AEE">
        <w:trPr>
          <w:trHeight w:val="300"/>
          <w:jc w:val="center"/>
        </w:trPr>
        <w:tc>
          <w:tcPr>
            <w:tcW w:w="637" w:type="dxa"/>
            <w:tcBorders>
              <w:left w:val="single" w:sz="4" w:space="0" w:color="000000"/>
              <w:right w:val="single" w:sz="4" w:space="0" w:color="000000"/>
            </w:tcBorders>
            <w:shd w:val="clear" w:color="auto" w:fill="D5DCE4"/>
            <w:noWrap/>
            <w:tcMar>
              <w:top w:w="0" w:type="dxa"/>
              <w:left w:w="108" w:type="dxa"/>
              <w:bottom w:w="0" w:type="dxa"/>
              <w:right w:w="108" w:type="dxa"/>
            </w:tcMar>
            <w:vAlign w:val="bottom"/>
          </w:tcPr>
          <w:p w14:paraId="7F608B81" w14:textId="77777777" w:rsidR="00AD6922" w:rsidRPr="00DF0256" w:rsidRDefault="00AD6922" w:rsidP="00177B97">
            <w:pPr>
              <w:suppressAutoHyphens/>
              <w:autoSpaceDN w:val="0"/>
              <w:spacing w:after="0"/>
              <w:jc w:val="center"/>
              <w:textAlignment w:val="baseline"/>
              <w:rPr>
                <w:rFonts w:eastAsia="Times New Roman"/>
                <w:b/>
              </w:rPr>
            </w:pPr>
            <w:r w:rsidRPr="00DF0256">
              <w:rPr>
                <w:rFonts w:eastAsia="Times New Roman"/>
                <w:b/>
              </w:rPr>
              <w:t>Nr.</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35D4DFAE" w14:textId="77777777" w:rsidR="00AD6922" w:rsidRPr="00DF0256" w:rsidRDefault="00AD6922" w:rsidP="00177B97">
            <w:pPr>
              <w:suppressAutoHyphens/>
              <w:autoSpaceDN w:val="0"/>
              <w:spacing w:after="0"/>
              <w:jc w:val="center"/>
              <w:textAlignment w:val="baseline"/>
              <w:rPr>
                <w:rFonts w:eastAsia="Times New Roman"/>
                <w:b/>
              </w:rPr>
            </w:pPr>
            <w:r w:rsidRPr="00DF0256">
              <w:rPr>
                <w:rFonts w:eastAsia="Times New Roman"/>
                <w:b/>
              </w:rPr>
              <w:t>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4295EDF4" w14:textId="77777777" w:rsidR="00AD6922" w:rsidRPr="00DF0256" w:rsidRDefault="00AD6922" w:rsidP="00177B97">
            <w:pPr>
              <w:suppressAutoHyphens/>
              <w:autoSpaceDN w:val="0"/>
              <w:spacing w:after="0"/>
              <w:jc w:val="center"/>
              <w:textAlignment w:val="baseline"/>
              <w:rPr>
                <w:rFonts w:eastAsia="Times New Roman"/>
                <w:b/>
              </w:rPr>
            </w:pPr>
            <w:r w:rsidRPr="00DF0256">
              <w:rPr>
                <w:rFonts w:eastAsia="Times New Roman"/>
                <w:b/>
              </w:rPr>
              <w:t>2020 m.</w:t>
            </w:r>
          </w:p>
        </w:tc>
      </w:tr>
      <w:tr w:rsidR="00AD6922" w:rsidRPr="00DF0256" w14:paraId="291B6BA9" w14:textId="77777777" w:rsidTr="003A5AEE">
        <w:trPr>
          <w:trHeight w:val="30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AC70B25"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1.</w:t>
            </w:r>
          </w:p>
        </w:tc>
        <w:tc>
          <w:tcPr>
            <w:tcW w:w="4507" w:type="dxa"/>
            <w:tcBorders>
              <w:bottom w:val="single" w:sz="4" w:space="0" w:color="000000"/>
            </w:tcBorders>
            <w:shd w:val="clear" w:color="auto" w:fill="D5DCE4"/>
            <w:noWrap/>
            <w:tcMar>
              <w:top w:w="0" w:type="dxa"/>
              <w:left w:w="108" w:type="dxa"/>
              <w:bottom w:w="0" w:type="dxa"/>
              <w:right w:w="108" w:type="dxa"/>
            </w:tcMar>
            <w:vAlign w:val="bottom"/>
          </w:tcPr>
          <w:p w14:paraId="61034E2D" w14:textId="77777777" w:rsidR="00AD6922" w:rsidRPr="00DF0256" w:rsidRDefault="00AD6922" w:rsidP="00177B97">
            <w:pPr>
              <w:suppressAutoHyphens/>
              <w:autoSpaceDN w:val="0"/>
              <w:spacing w:after="0"/>
              <w:textAlignment w:val="baseline"/>
              <w:rPr>
                <w:rFonts w:eastAsia="Times New Roman"/>
              </w:rPr>
            </w:pPr>
            <w:r w:rsidRPr="00DF0256">
              <w:rPr>
                <w:rFonts w:eastAsia="Times New Roman"/>
              </w:rPr>
              <w:t>Darbo užmokesčio sąnaudos</w:t>
            </w:r>
          </w:p>
        </w:tc>
        <w:tc>
          <w:tcPr>
            <w:tcW w:w="1236"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56DAF5FA"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67193,80</w:t>
            </w:r>
          </w:p>
        </w:tc>
      </w:tr>
      <w:tr w:rsidR="00AD6922" w:rsidRPr="00DF0256" w14:paraId="0B20E5CA"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BFE0531"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2.</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7B19F79F" w14:textId="77777777" w:rsidR="00AD6922" w:rsidRPr="00DF0256" w:rsidRDefault="00AD6922" w:rsidP="00177B97">
            <w:pPr>
              <w:suppressAutoHyphens/>
              <w:autoSpaceDN w:val="0"/>
              <w:spacing w:after="0"/>
              <w:textAlignment w:val="baseline"/>
              <w:rPr>
                <w:rFonts w:eastAsia="Times New Roman"/>
              </w:rPr>
            </w:pPr>
            <w:r w:rsidRPr="00DF0256">
              <w:rPr>
                <w:rFonts w:eastAsia="Times New Roman"/>
              </w:rPr>
              <w:t>Socialinio draudimo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2E3D9243"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1100</w:t>
            </w:r>
          </w:p>
        </w:tc>
      </w:tr>
      <w:tr w:rsidR="00AD6922" w:rsidRPr="00DF0256" w14:paraId="3C6D0AED"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081C3ADF"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3.</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3E0B313D" w14:textId="77777777" w:rsidR="00AD6922" w:rsidRPr="00DF0256" w:rsidRDefault="00AD6922" w:rsidP="00177B97">
            <w:pPr>
              <w:suppressAutoHyphens/>
              <w:autoSpaceDN w:val="0"/>
              <w:spacing w:after="0"/>
              <w:textAlignment w:val="baseline"/>
              <w:rPr>
                <w:rFonts w:eastAsia="Times New Roman"/>
              </w:rPr>
            </w:pPr>
            <w:r w:rsidRPr="00DF0256">
              <w:rPr>
                <w:rFonts w:eastAsia="Times New Roman"/>
              </w:rPr>
              <w:t>Komunalinių paslaugų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4E6CBBCA"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300</w:t>
            </w:r>
          </w:p>
        </w:tc>
      </w:tr>
      <w:tr w:rsidR="00AD6922" w:rsidRPr="00DF0256" w14:paraId="6E10D5FF"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3E48F812"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4.</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0619971" w14:textId="77777777" w:rsidR="00AD6922" w:rsidRPr="00DF0256" w:rsidRDefault="00AD6922" w:rsidP="00177B97">
            <w:pPr>
              <w:suppressAutoHyphens/>
              <w:autoSpaceDN w:val="0"/>
              <w:spacing w:after="0"/>
              <w:textAlignment w:val="baseline"/>
              <w:rPr>
                <w:rFonts w:eastAsia="Times New Roman"/>
              </w:rPr>
            </w:pPr>
            <w:r w:rsidRPr="00DF0256">
              <w:rPr>
                <w:rFonts w:eastAsia="Times New Roman"/>
              </w:rPr>
              <w:t>Ryšio paslaugų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0B4841CC"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200</w:t>
            </w:r>
          </w:p>
        </w:tc>
      </w:tr>
      <w:tr w:rsidR="00AD6922" w:rsidRPr="00DF0256" w14:paraId="780722F2"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6EE7BE5"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5.</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5613B52A" w14:textId="77777777" w:rsidR="00AD6922" w:rsidRPr="00DF0256" w:rsidRDefault="00AD6922" w:rsidP="00177B97">
            <w:pPr>
              <w:suppressAutoHyphens/>
              <w:autoSpaceDN w:val="0"/>
              <w:spacing w:after="0"/>
              <w:textAlignment w:val="baseline"/>
              <w:rPr>
                <w:rFonts w:eastAsia="Times New Roman"/>
              </w:rPr>
            </w:pPr>
            <w:r w:rsidRPr="00DF0256">
              <w:rPr>
                <w:rFonts w:eastAsia="Times New Roman"/>
              </w:rPr>
              <w:t>Transporto išlaikymo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4D19F635"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800</w:t>
            </w:r>
          </w:p>
        </w:tc>
      </w:tr>
      <w:tr w:rsidR="00AD6922" w:rsidRPr="00DF0256" w14:paraId="4F308709"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44D499FF"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6.</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2B249DAF" w14:textId="77777777" w:rsidR="00AD6922" w:rsidRPr="00DF0256" w:rsidRDefault="00AD6922" w:rsidP="00177B97">
            <w:pPr>
              <w:suppressAutoHyphens/>
              <w:autoSpaceDN w:val="0"/>
              <w:spacing w:after="0"/>
              <w:textAlignment w:val="baseline"/>
              <w:rPr>
                <w:rFonts w:eastAsia="Times New Roman"/>
              </w:rPr>
            </w:pPr>
            <w:r w:rsidRPr="00DF0256">
              <w:rPr>
                <w:rFonts w:eastAsia="Times New Roman"/>
              </w:rPr>
              <w:t>Kvalifikacijos kėlimo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36C21871"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400</w:t>
            </w:r>
          </w:p>
        </w:tc>
      </w:tr>
      <w:tr w:rsidR="00AD6922" w:rsidRPr="00DF0256" w14:paraId="58CE4118"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3B931E6"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7.</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42BBFEED" w14:textId="77777777" w:rsidR="00AD6922" w:rsidRPr="00DF0256" w:rsidRDefault="00AD6922" w:rsidP="00177B97">
            <w:pPr>
              <w:suppressAutoHyphens/>
              <w:autoSpaceDN w:val="0"/>
              <w:spacing w:after="0"/>
              <w:textAlignment w:val="baseline"/>
              <w:rPr>
                <w:rFonts w:eastAsia="Times New Roman"/>
              </w:rPr>
            </w:pPr>
            <w:r w:rsidRPr="00DF0256">
              <w:rPr>
                <w:rFonts w:eastAsia="Times New Roman"/>
              </w:rPr>
              <w:t>Komandiruočių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412F90AE"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200</w:t>
            </w:r>
          </w:p>
        </w:tc>
      </w:tr>
      <w:tr w:rsidR="00AD6922" w:rsidRPr="00DF0256" w14:paraId="6154AF1B"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7BA42668"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8.</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63626B2D" w14:textId="77777777" w:rsidR="00AD6922" w:rsidRPr="00DF0256" w:rsidRDefault="00AD6922" w:rsidP="00177B97">
            <w:pPr>
              <w:suppressAutoHyphens/>
              <w:autoSpaceDN w:val="0"/>
              <w:spacing w:after="0"/>
              <w:textAlignment w:val="baseline"/>
              <w:rPr>
                <w:rFonts w:eastAsia="Times New Roman"/>
              </w:rPr>
            </w:pPr>
            <w:r w:rsidRPr="00DF0256">
              <w:rPr>
                <w:rFonts w:eastAsia="Times New Roman"/>
              </w:rPr>
              <w:t>Kitų prekių ir paslaugų įsigijimo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51B67FE1"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31661</w:t>
            </w:r>
          </w:p>
        </w:tc>
      </w:tr>
      <w:tr w:rsidR="00AD6922" w:rsidRPr="00DF0256" w14:paraId="03C5DDAB"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08CE8CE2"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 xml:space="preserve">9. </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76FF670E" w14:textId="77777777" w:rsidR="00AD6922" w:rsidRPr="00DF0256" w:rsidRDefault="00AD6922" w:rsidP="00177B97">
            <w:pPr>
              <w:suppressAutoHyphens/>
              <w:autoSpaceDN w:val="0"/>
              <w:spacing w:after="0"/>
              <w:textAlignment w:val="baseline"/>
              <w:rPr>
                <w:rFonts w:eastAsia="Times New Roman"/>
                <w:bCs/>
              </w:rPr>
            </w:pPr>
            <w:r w:rsidRPr="00DF0256">
              <w:rPr>
                <w:rFonts w:eastAsia="Times New Roman"/>
                <w:bCs/>
              </w:rPr>
              <w:t xml:space="preserve">Informacinių technologijų sąnaudos </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3F2183B0" w14:textId="77777777" w:rsidR="00AD6922" w:rsidRPr="00DF0256" w:rsidRDefault="00AD6922" w:rsidP="00177B97">
            <w:pPr>
              <w:suppressAutoHyphens/>
              <w:autoSpaceDN w:val="0"/>
              <w:spacing w:after="0"/>
              <w:jc w:val="center"/>
              <w:textAlignment w:val="baseline"/>
              <w:rPr>
                <w:rFonts w:eastAsia="Times New Roman"/>
                <w:bCs/>
              </w:rPr>
            </w:pPr>
            <w:r w:rsidRPr="00DF0256">
              <w:rPr>
                <w:rFonts w:eastAsia="Times New Roman"/>
                <w:bCs/>
              </w:rPr>
              <w:t>1200</w:t>
            </w:r>
          </w:p>
        </w:tc>
      </w:tr>
      <w:tr w:rsidR="00AD6922" w:rsidRPr="00DF0256" w14:paraId="644485A1"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58D59DB8"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10.</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6108951" w14:textId="77777777" w:rsidR="00AD6922" w:rsidRPr="00DF0256" w:rsidRDefault="00AD6922" w:rsidP="00177B97">
            <w:pPr>
              <w:suppressAutoHyphens/>
              <w:autoSpaceDN w:val="0"/>
              <w:spacing w:after="0"/>
              <w:textAlignment w:val="baseline"/>
              <w:rPr>
                <w:rFonts w:eastAsia="Times New Roman"/>
                <w:bCs/>
              </w:rPr>
            </w:pPr>
            <w:r w:rsidRPr="00DF0256">
              <w:rPr>
                <w:rFonts w:eastAsia="Times New Roman"/>
                <w:bCs/>
              </w:rPr>
              <w:t>Darbdavių socialinės paramos pinigais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370AA5E" w14:textId="77777777" w:rsidR="00AD6922" w:rsidRPr="00DF0256" w:rsidRDefault="00AD6922" w:rsidP="00177B97">
            <w:pPr>
              <w:suppressAutoHyphens/>
              <w:autoSpaceDN w:val="0"/>
              <w:spacing w:after="0"/>
              <w:jc w:val="center"/>
              <w:textAlignment w:val="baseline"/>
              <w:rPr>
                <w:rFonts w:eastAsia="Times New Roman"/>
                <w:bCs/>
              </w:rPr>
            </w:pPr>
            <w:r w:rsidRPr="00DF0256">
              <w:rPr>
                <w:rFonts w:eastAsia="Times New Roman"/>
                <w:bCs/>
              </w:rPr>
              <w:t>274,40</w:t>
            </w:r>
          </w:p>
        </w:tc>
      </w:tr>
      <w:tr w:rsidR="00AD6922" w:rsidRPr="00DF0256" w14:paraId="42345ECE"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33C75525" w14:textId="77777777" w:rsidR="00AD6922" w:rsidRPr="00DF0256" w:rsidRDefault="00AD6922" w:rsidP="00177B97">
            <w:pPr>
              <w:suppressAutoHyphens/>
              <w:autoSpaceDN w:val="0"/>
              <w:spacing w:after="0"/>
              <w:jc w:val="center"/>
              <w:textAlignment w:val="baseline"/>
              <w:rPr>
                <w:rFonts w:eastAsia="Times New Roman"/>
              </w:rPr>
            </w:pPr>
            <w:r w:rsidRPr="00DF0256">
              <w:rPr>
                <w:rFonts w:eastAsia="Times New Roman"/>
              </w:rPr>
              <w:t>11.</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011A3640" w14:textId="77777777" w:rsidR="00AD6922" w:rsidRPr="00DF0256" w:rsidRDefault="00AD6922" w:rsidP="00177B97">
            <w:pPr>
              <w:suppressAutoHyphens/>
              <w:autoSpaceDN w:val="0"/>
              <w:spacing w:after="0"/>
              <w:textAlignment w:val="baseline"/>
              <w:rPr>
                <w:rFonts w:eastAsia="Times New Roman"/>
                <w:bCs/>
              </w:rPr>
            </w:pPr>
            <w:r w:rsidRPr="00DF0256">
              <w:rPr>
                <w:rFonts w:eastAsia="Times New Roman"/>
                <w:bCs/>
              </w:rPr>
              <w:t>Ilgalaikio turto sąnaudos</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659FE580" w14:textId="77777777" w:rsidR="00AD6922" w:rsidRPr="00DF0256" w:rsidRDefault="00AD6922" w:rsidP="00177B97">
            <w:pPr>
              <w:suppressAutoHyphens/>
              <w:autoSpaceDN w:val="0"/>
              <w:spacing w:after="0"/>
              <w:jc w:val="center"/>
              <w:textAlignment w:val="baseline"/>
              <w:rPr>
                <w:rFonts w:eastAsia="Times New Roman"/>
                <w:bCs/>
              </w:rPr>
            </w:pPr>
            <w:r w:rsidRPr="00DF0256">
              <w:rPr>
                <w:rFonts w:eastAsia="Times New Roman"/>
                <w:bCs/>
              </w:rPr>
              <w:t>2677,58</w:t>
            </w:r>
          </w:p>
        </w:tc>
      </w:tr>
      <w:tr w:rsidR="00AD6922" w:rsidRPr="00DF0256" w14:paraId="192F72FE" w14:textId="77777777" w:rsidTr="003A5AEE">
        <w:trPr>
          <w:trHeight w:val="300"/>
          <w:jc w:val="center"/>
        </w:trPr>
        <w:tc>
          <w:tcPr>
            <w:tcW w:w="637" w:type="dxa"/>
            <w:tcBorders>
              <w:left w:val="single" w:sz="4" w:space="0" w:color="000000"/>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6E25DB13" w14:textId="77777777" w:rsidR="00AD6922" w:rsidRPr="00DF0256" w:rsidRDefault="00AD6922" w:rsidP="00177B97">
            <w:pPr>
              <w:suppressAutoHyphens/>
              <w:autoSpaceDN w:val="0"/>
              <w:spacing w:after="0"/>
              <w:jc w:val="center"/>
              <w:textAlignment w:val="baseline"/>
              <w:rPr>
                <w:rFonts w:eastAsia="Times New Roman"/>
                <w:b/>
              </w:rPr>
            </w:pPr>
            <w:r w:rsidRPr="00DF0256">
              <w:rPr>
                <w:rFonts w:eastAsia="Times New Roman"/>
                <w:b/>
              </w:rPr>
              <w:t> </w:t>
            </w:r>
          </w:p>
        </w:tc>
        <w:tc>
          <w:tcPr>
            <w:tcW w:w="4507"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3D526ABA" w14:textId="77777777" w:rsidR="00AD6922" w:rsidRPr="00DF0256" w:rsidRDefault="00AD6922" w:rsidP="00177B97">
            <w:pPr>
              <w:suppressAutoHyphens/>
              <w:autoSpaceDN w:val="0"/>
              <w:spacing w:after="0"/>
              <w:jc w:val="right"/>
              <w:textAlignment w:val="baseline"/>
              <w:rPr>
                <w:rFonts w:eastAsia="Times New Roman"/>
                <w:b/>
              </w:rPr>
            </w:pPr>
            <w:r w:rsidRPr="00DF0256">
              <w:rPr>
                <w:rFonts w:eastAsia="Times New Roman"/>
                <w:b/>
              </w:rPr>
              <w:t>Iš viso:</w:t>
            </w:r>
          </w:p>
        </w:tc>
        <w:tc>
          <w:tcPr>
            <w:tcW w:w="1236" w:type="dxa"/>
            <w:tcBorders>
              <w:bottom w:val="single" w:sz="4" w:space="0" w:color="000000"/>
              <w:right w:val="single" w:sz="4" w:space="0" w:color="000000"/>
            </w:tcBorders>
            <w:shd w:val="clear" w:color="auto" w:fill="D5DCE4"/>
            <w:noWrap/>
            <w:tcMar>
              <w:top w:w="0" w:type="dxa"/>
              <w:left w:w="108" w:type="dxa"/>
              <w:bottom w:w="0" w:type="dxa"/>
              <w:right w:w="108" w:type="dxa"/>
            </w:tcMar>
            <w:vAlign w:val="bottom"/>
          </w:tcPr>
          <w:p w14:paraId="1DD5411B" w14:textId="77777777" w:rsidR="00AD6922" w:rsidRPr="00DF0256" w:rsidRDefault="00AD6922" w:rsidP="00177B97">
            <w:pPr>
              <w:suppressAutoHyphens/>
              <w:autoSpaceDN w:val="0"/>
              <w:spacing w:after="0"/>
              <w:jc w:val="center"/>
              <w:textAlignment w:val="baseline"/>
              <w:rPr>
                <w:rFonts w:eastAsia="Times New Roman"/>
                <w:b/>
              </w:rPr>
            </w:pPr>
            <w:r w:rsidRPr="00DF0256">
              <w:rPr>
                <w:rFonts w:eastAsia="Times New Roman"/>
                <w:b/>
              </w:rPr>
              <w:t>106006,78</w:t>
            </w:r>
          </w:p>
        </w:tc>
      </w:tr>
    </w:tbl>
    <w:p w14:paraId="4C5B2701" w14:textId="77777777" w:rsidR="00755F59" w:rsidRPr="00DF0256" w:rsidRDefault="00755F59" w:rsidP="003328D3">
      <w:pPr>
        <w:spacing w:after="0"/>
        <w:rPr>
          <w:b/>
        </w:rPr>
      </w:pPr>
    </w:p>
    <w:p w14:paraId="5FF43C0F" w14:textId="77777777" w:rsidR="00937076" w:rsidRPr="00DF0256" w:rsidRDefault="00961982" w:rsidP="00177B97">
      <w:pPr>
        <w:spacing w:after="0"/>
        <w:jc w:val="center"/>
        <w:rPr>
          <w:shd w:val="clear" w:color="auto" w:fill="FFFFFF"/>
        </w:rPr>
      </w:pPr>
      <w:r w:rsidRPr="00DF0256">
        <w:rPr>
          <w:shd w:val="clear" w:color="auto" w:fill="FFFFFF"/>
        </w:rPr>
        <w:t>2020 m. i</w:t>
      </w:r>
      <w:r w:rsidR="00D64271" w:rsidRPr="00DF0256">
        <w:rPr>
          <w:shd w:val="clear" w:color="auto" w:fill="FFFFFF"/>
        </w:rPr>
        <w:t>lgalaikio</w:t>
      </w:r>
      <w:r w:rsidR="00255F9C" w:rsidRPr="00DF0256">
        <w:rPr>
          <w:shd w:val="clear" w:color="auto" w:fill="FFFFFF"/>
        </w:rPr>
        <w:t xml:space="preserve"> </w:t>
      </w:r>
      <w:r w:rsidR="00D64271" w:rsidRPr="00DF0256">
        <w:rPr>
          <w:shd w:val="clear" w:color="auto" w:fill="FFFFFF"/>
        </w:rPr>
        <w:t>materialiojo turto vertė</w:t>
      </w:r>
      <w:r w:rsidRPr="00DF0256">
        <w:rPr>
          <w:shd w:val="clear" w:color="auto" w:fill="FFFFFF"/>
        </w:rPr>
        <w:t xml:space="preserve"> </w:t>
      </w:r>
      <w:r w:rsidR="00D64271" w:rsidRPr="00DF0256">
        <w:rPr>
          <w:shd w:val="clear" w:color="auto" w:fill="FFFFFF"/>
        </w:rPr>
        <w:t>sudarė</w:t>
      </w:r>
      <w:r w:rsidR="00255F9C" w:rsidRPr="00DF0256">
        <w:rPr>
          <w:shd w:val="clear" w:color="auto" w:fill="FFFFFF"/>
        </w:rPr>
        <w:t xml:space="preserve"> </w:t>
      </w:r>
      <w:r w:rsidR="00D64271" w:rsidRPr="00DF0256">
        <w:rPr>
          <w:shd w:val="clear" w:color="auto" w:fill="FFFFFF"/>
        </w:rPr>
        <w:t>1138,84</w:t>
      </w:r>
      <w:r w:rsidR="00255F9C" w:rsidRPr="00DF0256">
        <w:rPr>
          <w:shd w:val="clear" w:color="auto" w:fill="FFFFFF"/>
        </w:rPr>
        <w:t xml:space="preserve"> </w:t>
      </w:r>
      <w:r w:rsidR="00D64271" w:rsidRPr="00DF0256">
        <w:rPr>
          <w:shd w:val="clear" w:color="auto" w:fill="FFFFFF"/>
        </w:rPr>
        <w:t>Eur,</w:t>
      </w:r>
      <w:r w:rsidR="00255F9C" w:rsidRPr="00DF0256">
        <w:rPr>
          <w:shd w:val="clear" w:color="auto" w:fill="FFFFFF"/>
        </w:rPr>
        <w:t xml:space="preserve"> </w:t>
      </w:r>
      <w:r w:rsidR="00D64271" w:rsidRPr="00DF0256">
        <w:rPr>
          <w:shd w:val="clear" w:color="auto" w:fill="FFFFFF"/>
        </w:rPr>
        <w:t xml:space="preserve">iš </w:t>
      </w:r>
      <w:r w:rsidR="00255F9C" w:rsidRPr="00DF0256">
        <w:rPr>
          <w:shd w:val="clear" w:color="auto" w:fill="FFFFFF"/>
        </w:rPr>
        <w:t>j</w:t>
      </w:r>
      <w:r w:rsidR="00D64271" w:rsidRPr="00DF0256">
        <w:rPr>
          <w:shd w:val="clear" w:color="auto" w:fill="FFFFFF"/>
        </w:rPr>
        <w:t>ų:</w:t>
      </w:r>
      <w:r w:rsidR="00937076" w:rsidRPr="00DF0256">
        <w:rPr>
          <w:shd w:val="clear" w:color="auto" w:fill="FFFFFF"/>
        </w:rPr>
        <w:t xml:space="preserve"> </w:t>
      </w:r>
      <w:r w:rsidR="00D64271" w:rsidRPr="00DF0256">
        <w:rPr>
          <w:shd w:val="clear" w:color="auto" w:fill="FFFFFF"/>
        </w:rPr>
        <w:t xml:space="preserve">Mašinos ir </w:t>
      </w:r>
    </w:p>
    <w:p w14:paraId="37B0FE77" w14:textId="77777777" w:rsidR="00755F59" w:rsidRPr="00DF0256" w:rsidRDefault="00937076" w:rsidP="00937076">
      <w:pPr>
        <w:spacing w:after="0"/>
        <w:rPr>
          <w:b/>
        </w:rPr>
      </w:pPr>
      <w:r w:rsidRPr="00DF0256">
        <w:rPr>
          <w:shd w:val="clear" w:color="auto" w:fill="FFFFFF"/>
        </w:rPr>
        <w:t xml:space="preserve"> </w:t>
      </w:r>
      <w:r w:rsidR="00ED4E96" w:rsidRPr="00DF0256">
        <w:rPr>
          <w:shd w:val="clear" w:color="auto" w:fill="FFFFFF"/>
        </w:rPr>
        <w:t>į</w:t>
      </w:r>
      <w:r w:rsidR="00D64271" w:rsidRPr="00DF0256">
        <w:rPr>
          <w:shd w:val="clear" w:color="auto" w:fill="FFFFFF"/>
        </w:rPr>
        <w:t>renginiai</w:t>
      </w:r>
      <w:r w:rsidR="00255F9C" w:rsidRPr="00DF0256">
        <w:rPr>
          <w:shd w:val="clear" w:color="auto" w:fill="FFFFFF"/>
        </w:rPr>
        <w:t xml:space="preserve"> </w:t>
      </w:r>
      <w:r w:rsidR="00D64271" w:rsidRPr="00DF0256">
        <w:rPr>
          <w:shd w:val="clear" w:color="auto" w:fill="FFFFFF"/>
        </w:rPr>
        <w:t>vertė</w:t>
      </w:r>
      <w:r w:rsidR="00255F9C" w:rsidRPr="00DF0256">
        <w:rPr>
          <w:shd w:val="clear" w:color="auto" w:fill="FFFFFF"/>
        </w:rPr>
        <w:t xml:space="preserve"> </w:t>
      </w:r>
      <w:r w:rsidR="00D64271" w:rsidRPr="00DF0256">
        <w:rPr>
          <w:shd w:val="clear" w:color="auto" w:fill="FFFFFF"/>
        </w:rPr>
        <w:t>593,75</w:t>
      </w:r>
      <w:r w:rsidR="00255F9C" w:rsidRPr="00DF0256">
        <w:rPr>
          <w:shd w:val="clear" w:color="auto" w:fill="FFFFFF"/>
        </w:rPr>
        <w:t xml:space="preserve"> </w:t>
      </w:r>
      <w:r w:rsidR="00D64271" w:rsidRPr="00DF0256">
        <w:rPr>
          <w:shd w:val="clear" w:color="auto" w:fill="FFFFFF"/>
        </w:rPr>
        <w:t xml:space="preserve">Eur., baldai ir </w:t>
      </w:r>
      <w:r w:rsidR="00ED4E96" w:rsidRPr="00DF0256">
        <w:rPr>
          <w:shd w:val="clear" w:color="auto" w:fill="FFFFFF"/>
        </w:rPr>
        <w:t>B</w:t>
      </w:r>
      <w:r w:rsidR="00D64271" w:rsidRPr="00DF0256">
        <w:rPr>
          <w:shd w:val="clear" w:color="auto" w:fill="FFFFFF"/>
        </w:rPr>
        <w:t>iuro įranga 545,09</w:t>
      </w:r>
      <w:r w:rsidR="00255F9C" w:rsidRPr="00DF0256">
        <w:rPr>
          <w:shd w:val="clear" w:color="auto" w:fill="FFFFFF"/>
        </w:rPr>
        <w:t xml:space="preserve"> </w:t>
      </w:r>
      <w:r w:rsidR="00D64271" w:rsidRPr="00DF0256">
        <w:rPr>
          <w:shd w:val="clear" w:color="auto" w:fill="FFFFFF"/>
        </w:rPr>
        <w:t>Eur.</w:t>
      </w:r>
    </w:p>
    <w:p w14:paraId="1C1EEE1B" w14:textId="77777777" w:rsidR="00B12106" w:rsidRPr="00DF0256" w:rsidRDefault="00B12106" w:rsidP="003328D3">
      <w:pPr>
        <w:spacing w:after="0"/>
        <w:rPr>
          <w:b/>
        </w:rPr>
      </w:pPr>
    </w:p>
    <w:p w14:paraId="69A1313C" w14:textId="77777777" w:rsidR="00872734" w:rsidRPr="00DF0256" w:rsidRDefault="00255F9C" w:rsidP="00177B97">
      <w:pPr>
        <w:spacing w:after="0"/>
        <w:jc w:val="center"/>
        <w:rPr>
          <w:b/>
        </w:rPr>
      </w:pPr>
      <w:r w:rsidRPr="00DF0256">
        <w:rPr>
          <w:b/>
        </w:rPr>
        <w:t xml:space="preserve">VI. </w:t>
      </w:r>
      <w:r w:rsidR="00525CB8" w:rsidRPr="00DF0256">
        <w:rPr>
          <w:b/>
        </w:rPr>
        <w:t xml:space="preserve">VIEŠŲJŲ PIRKIMŲ ORGANIZAVIMAS </w:t>
      </w:r>
    </w:p>
    <w:p w14:paraId="67EACA2C" w14:textId="77777777" w:rsidR="0068032A" w:rsidRPr="00DF0256" w:rsidRDefault="0068032A" w:rsidP="00177B97">
      <w:pPr>
        <w:spacing w:after="0"/>
        <w:jc w:val="center"/>
        <w:rPr>
          <w:b/>
          <w:color w:val="FF0000"/>
        </w:rPr>
      </w:pPr>
    </w:p>
    <w:p w14:paraId="355AF218" w14:textId="77777777" w:rsidR="004927F9" w:rsidRPr="00DF0256" w:rsidRDefault="00525CB8" w:rsidP="003328D3">
      <w:pPr>
        <w:spacing w:after="0"/>
        <w:ind w:firstLine="993"/>
        <w:jc w:val="both"/>
      </w:pPr>
      <w:r w:rsidRPr="00DF0256">
        <w:t>Parengta 20</w:t>
      </w:r>
      <w:r w:rsidR="006D4849" w:rsidRPr="00DF0256">
        <w:t>20</w:t>
      </w:r>
      <w:r w:rsidRPr="00DF0256">
        <w:t xml:space="preserve"> m. planuotų vykdyti viešųjų pirkimų suvestinė (viešųjų pirkimų planas).</w:t>
      </w:r>
      <w:r w:rsidR="003328D3">
        <w:t xml:space="preserve"> </w:t>
      </w:r>
      <w:r w:rsidRPr="00DF0256">
        <w:t>20</w:t>
      </w:r>
      <w:r w:rsidR="006D4849" w:rsidRPr="00DF0256">
        <w:t>20</w:t>
      </w:r>
      <w:r w:rsidR="00C239E1" w:rsidRPr="00DF0256">
        <w:t xml:space="preserve"> m. vykdyta</w:t>
      </w:r>
      <w:r w:rsidRPr="00DF0256">
        <w:t xml:space="preserve"> </w:t>
      </w:r>
      <w:r w:rsidR="00C239E1" w:rsidRPr="00DF0256">
        <w:t>1</w:t>
      </w:r>
      <w:r w:rsidR="006D4849" w:rsidRPr="00DF0256">
        <w:t>27</w:t>
      </w:r>
      <w:r w:rsidR="00C239E1" w:rsidRPr="00DF0256">
        <w:t xml:space="preserve"> mažos vertės pirkimų</w:t>
      </w:r>
      <w:r w:rsidR="00D8575B" w:rsidRPr="00DF0256">
        <w:t>.</w:t>
      </w:r>
    </w:p>
    <w:p w14:paraId="7D066313" w14:textId="77777777" w:rsidR="00D8575B" w:rsidRPr="00DF0256" w:rsidRDefault="00D8575B" w:rsidP="003328D3">
      <w:pPr>
        <w:tabs>
          <w:tab w:val="left" w:pos="567"/>
        </w:tabs>
        <w:autoSpaceDE w:val="0"/>
        <w:autoSpaceDN w:val="0"/>
        <w:adjustRightInd w:val="0"/>
        <w:spacing w:after="0"/>
        <w:jc w:val="both"/>
        <w:rPr>
          <w:b/>
        </w:rPr>
      </w:pPr>
    </w:p>
    <w:p w14:paraId="7913C05E" w14:textId="77777777" w:rsidR="00D721BF" w:rsidRDefault="00961982" w:rsidP="00F26AB1">
      <w:pPr>
        <w:tabs>
          <w:tab w:val="left" w:pos="567"/>
        </w:tabs>
        <w:autoSpaceDE w:val="0"/>
        <w:autoSpaceDN w:val="0"/>
        <w:adjustRightInd w:val="0"/>
        <w:spacing w:after="0"/>
        <w:jc w:val="center"/>
        <w:rPr>
          <w:b/>
        </w:rPr>
      </w:pPr>
      <w:r w:rsidRPr="00DF0256">
        <w:rPr>
          <w:b/>
        </w:rPr>
        <w:t xml:space="preserve">VII. </w:t>
      </w:r>
      <w:r w:rsidR="00D721BF" w:rsidRPr="00DF0256">
        <w:rPr>
          <w:b/>
        </w:rPr>
        <w:t>ĮSTAIGOS VEIKLA</w:t>
      </w:r>
    </w:p>
    <w:p w14:paraId="05C7C8B8" w14:textId="77777777" w:rsidR="00F26AB1" w:rsidRPr="00F26AB1" w:rsidRDefault="00F26AB1" w:rsidP="00F26AB1">
      <w:pPr>
        <w:tabs>
          <w:tab w:val="left" w:pos="567"/>
        </w:tabs>
        <w:autoSpaceDE w:val="0"/>
        <w:autoSpaceDN w:val="0"/>
        <w:adjustRightInd w:val="0"/>
        <w:spacing w:after="0"/>
        <w:jc w:val="center"/>
        <w:rPr>
          <w:b/>
        </w:rPr>
      </w:pPr>
    </w:p>
    <w:p w14:paraId="5C6BE3FA" w14:textId="77777777" w:rsidR="00247069" w:rsidRPr="00DF0256" w:rsidRDefault="0099155B" w:rsidP="00177B97">
      <w:pPr>
        <w:widowControl w:val="0"/>
        <w:tabs>
          <w:tab w:val="left" w:pos="1134"/>
        </w:tabs>
        <w:spacing w:after="0"/>
        <w:ind w:firstLine="567"/>
        <w:jc w:val="both"/>
      </w:pPr>
      <w:r w:rsidRPr="00DF0256">
        <w:lastRenderedPageBreak/>
        <w:t>Visuomenės sveikatos biuro veiklos tikslas –</w:t>
      </w:r>
      <w:r w:rsidR="003A6C6D" w:rsidRPr="00DF0256">
        <w:t xml:space="preserve"> stiprinti </w:t>
      </w:r>
      <w:r w:rsidR="006D4849" w:rsidRPr="00DF0256">
        <w:t>Kazlų Rūdos savivaldybės</w:t>
      </w:r>
      <w:r w:rsidR="003A6C6D" w:rsidRPr="00DF0256">
        <w:t xml:space="preserve"> gyventojų sveikatą, didinant gyventojų atsakomybę už savo sveikatą, vykdant savivaldybės teritorijoje Lietuvos Respublikos įstatymais ir kitais teisės aktais reglamentuojamą visuomenės sveikatos priežiūrą, siekiant mažinti gyventojų sergamumą ir mirtingumą, teikiant kokybiškas visuomenės sveikatos priežiūros paslaugas.</w:t>
      </w:r>
      <w:r w:rsidR="006D4849" w:rsidRPr="00DF0256">
        <w:t xml:space="preserve"> Biuro veikla finansuojama Valstybės biudžeto specialiosios tikslinės dotacijos lėšomis, skirtomis visuomenės sveikatos priežiūros funkcijoms vykdyti</w:t>
      </w:r>
      <w:r w:rsidR="00636412" w:rsidRPr="00DF0256">
        <w:t>.</w:t>
      </w:r>
    </w:p>
    <w:p w14:paraId="3215E34F" w14:textId="77777777" w:rsidR="007A2A21" w:rsidRPr="00DF0256" w:rsidRDefault="00EB38F3" w:rsidP="00177B97">
      <w:pPr>
        <w:tabs>
          <w:tab w:val="left" w:pos="567"/>
        </w:tabs>
        <w:autoSpaceDE w:val="0"/>
        <w:autoSpaceDN w:val="0"/>
        <w:adjustRightInd w:val="0"/>
        <w:spacing w:after="0"/>
        <w:ind w:firstLine="567"/>
        <w:jc w:val="both"/>
      </w:pPr>
      <w:r w:rsidRPr="00DF0256">
        <w:rPr>
          <w:b/>
        </w:rPr>
        <w:t xml:space="preserve">Veiklos planavimas. </w:t>
      </w:r>
      <w:r w:rsidR="00247069" w:rsidRPr="00DF0256">
        <w:t>Remiantis Biuro darbuotojų</w:t>
      </w:r>
      <w:r w:rsidRPr="00DF0256">
        <w:t xml:space="preserve"> ir </w:t>
      </w:r>
      <w:r w:rsidR="00247069" w:rsidRPr="00DF0256">
        <w:t>visuomenės sveikatos priežiūros speciali</w:t>
      </w:r>
      <w:r w:rsidR="00F26AB1">
        <w:t>stų</w:t>
      </w:r>
      <w:r w:rsidR="00247069" w:rsidRPr="00DF0256">
        <w:t xml:space="preserve">, teikiančių sveikatos priežiūros paslaugas </w:t>
      </w:r>
      <w:r w:rsidR="006D4849" w:rsidRPr="00DF0256">
        <w:t>Kazlų Rūdos savivaldybės</w:t>
      </w:r>
      <w:r w:rsidR="00247069" w:rsidRPr="00DF0256">
        <w:t xml:space="preserve"> ikimokyklinio ir bendrojo ugdymo įstaigose, metiniais</w:t>
      </w:r>
      <w:r w:rsidR="00636412" w:rsidRPr="00DF0256">
        <w:t xml:space="preserve"> ir mėnesiniais</w:t>
      </w:r>
      <w:r w:rsidR="00247069" w:rsidRPr="00DF0256">
        <w:t xml:space="preserve"> veiklos planais</w:t>
      </w:r>
      <w:r w:rsidR="00D61357" w:rsidRPr="00DF0256">
        <w:t>.</w:t>
      </w:r>
    </w:p>
    <w:p w14:paraId="0CBE2059" w14:textId="77777777" w:rsidR="00602A78" w:rsidRPr="00DF0256" w:rsidRDefault="00F15D3F" w:rsidP="00B12106">
      <w:pPr>
        <w:widowControl w:val="0"/>
        <w:tabs>
          <w:tab w:val="left" w:pos="567"/>
        </w:tabs>
        <w:spacing w:after="0"/>
        <w:ind w:firstLine="567"/>
        <w:jc w:val="both"/>
      </w:pPr>
      <w:r w:rsidRPr="00DF0256">
        <w:t>Planuojant įstaigos veiklą stengiamasi išlaikyti prioritetinių veiklų tęstinumą, nes vienadienės akcijos neskatina žmoni</w:t>
      </w:r>
      <w:r w:rsidR="00413CEE" w:rsidRPr="00DF0256">
        <w:t>ų keisti gyvenimo būdo. Dauguma</w:t>
      </w:r>
      <w:r w:rsidRPr="00DF0256">
        <w:t xml:space="preserve"> 20</w:t>
      </w:r>
      <w:r w:rsidR="00D61357" w:rsidRPr="00DF0256">
        <w:t>20</w:t>
      </w:r>
      <w:r w:rsidRPr="00DF0256">
        <w:t xml:space="preserve"> m. vykdytų veiklų bus tęsiamos ir ateityje.</w:t>
      </w:r>
    </w:p>
    <w:p w14:paraId="74EBB738" w14:textId="77777777" w:rsidR="00602A78" w:rsidRPr="00DF0256" w:rsidRDefault="00602A78" w:rsidP="00177B97">
      <w:pPr>
        <w:spacing w:after="0"/>
        <w:jc w:val="center"/>
        <w:rPr>
          <w:b/>
        </w:rPr>
      </w:pPr>
    </w:p>
    <w:p w14:paraId="11E0C4BA" w14:textId="77777777" w:rsidR="006A59BF" w:rsidRPr="00DF0256" w:rsidRDefault="006A59BF" w:rsidP="00177B97">
      <w:pPr>
        <w:spacing w:after="0"/>
        <w:jc w:val="center"/>
        <w:rPr>
          <w:b/>
        </w:rPr>
      </w:pPr>
      <w:r w:rsidRPr="00DF0256">
        <w:rPr>
          <w:b/>
        </w:rPr>
        <w:t xml:space="preserve">VAIKŲ IR JAUNIMO </w:t>
      </w:r>
      <w:r w:rsidR="001C46D7" w:rsidRPr="00DF0256">
        <w:rPr>
          <w:b/>
        </w:rPr>
        <w:t>SVE</w:t>
      </w:r>
      <w:r w:rsidRPr="00DF0256">
        <w:rPr>
          <w:b/>
        </w:rPr>
        <w:t>IKATOS PRIEŽIŪROS ORGANIZAVIMAS</w:t>
      </w:r>
    </w:p>
    <w:p w14:paraId="76E7BDE7" w14:textId="77777777" w:rsidR="001C46D7" w:rsidRPr="00DF0256" w:rsidRDefault="00D61357" w:rsidP="00177B97">
      <w:pPr>
        <w:spacing w:after="0"/>
        <w:jc w:val="center"/>
        <w:rPr>
          <w:b/>
        </w:rPr>
      </w:pPr>
      <w:r w:rsidRPr="00DF0256">
        <w:rPr>
          <w:b/>
        </w:rPr>
        <w:t xml:space="preserve">KAZLŲ RŪDOS </w:t>
      </w:r>
      <w:r w:rsidR="001C46D7" w:rsidRPr="00DF0256">
        <w:rPr>
          <w:b/>
        </w:rPr>
        <w:t xml:space="preserve">SAVIVALDYBĖS </w:t>
      </w:r>
      <w:r w:rsidR="003D532A" w:rsidRPr="00DF0256">
        <w:rPr>
          <w:b/>
        </w:rPr>
        <w:t>UGDYMO ĮSTAIGOSE</w:t>
      </w:r>
    </w:p>
    <w:p w14:paraId="336D38CF" w14:textId="77777777" w:rsidR="00525D96" w:rsidRPr="00DF0256" w:rsidRDefault="00525D96" w:rsidP="00177B97">
      <w:pPr>
        <w:spacing w:after="0"/>
        <w:ind w:firstLine="720"/>
        <w:jc w:val="both"/>
      </w:pPr>
    </w:p>
    <w:p w14:paraId="00293AA4" w14:textId="77777777" w:rsidR="001756B9" w:rsidRPr="00DF0256" w:rsidRDefault="001756B9" w:rsidP="00177B97">
      <w:pPr>
        <w:spacing w:after="0"/>
        <w:ind w:firstLine="567"/>
        <w:jc w:val="both"/>
      </w:pPr>
      <w:r w:rsidRPr="00DF0256">
        <w:rPr>
          <w:b/>
          <w:i/>
        </w:rPr>
        <w:t xml:space="preserve">Uždavinys </w:t>
      </w:r>
      <w:r w:rsidR="00F26AB1">
        <w:rPr>
          <w:b/>
          <w:i/>
        </w:rPr>
        <w:t>–</w:t>
      </w:r>
      <w:r w:rsidRPr="00DF0256">
        <w:rPr>
          <w:b/>
          <w:i/>
        </w:rPr>
        <w:t xml:space="preserve"> Rūpintis vaikų ir jaunimo sveikatos išsaugojimu bei stiprinimu, užtikrinant nuolatinę,</w:t>
      </w:r>
      <w:r w:rsidR="00961982" w:rsidRPr="00DF0256">
        <w:rPr>
          <w:b/>
          <w:i/>
        </w:rPr>
        <w:t xml:space="preserve"> k</w:t>
      </w:r>
      <w:r w:rsidRPr="00DF0256">
        <w:rPr>
          <w:b/>
          <w:i/>
        </w:rPr>
        <w:t>okybišką ir koordinuotą visuomenės sveikatos priežiūrą ugdymo įstaigose, formuojant vaikų ir tėvų sveikos gyvensenos įgūdžius ir teigiamą požiūrį į savo sveikatą.</w:t>
      </w:r>
    </w:p>
    <w:p w14:paraId="48BB4619" w14:textId="77777777" w:rsidR="001E24C3" w:rsidRPr="00DF0256" w:rsidRDefault="00D61357" w:rsidP="00177B97">
      <w:pPr>
        <w:spacing w:after="0"/>
        <w:ind w:firstLine="567"/>
        <w:jc w:val="both"/>
      </w:pPr>
      <w:r w:rsidRPr="00DF0256">
        <w:t>Visuomenės sveikatos specialistai,</w:t>
      </w:r>
      <w:r w:rsidR="00961982" w:rsidRPr="00DF0256">
        <w:t xml:space="preserve"> </w:t>
      </w:r>
      <w:r w:rsidRPr="00DF0256">
        <w:t>vykdantys sveikatos priežiūrą ikimokyklinio ugdymo įstaigose ir bendrojo ugdymo mokyklose</w:t>
      </w:r>
      <w:r w:rsidR="00F26AB1">
        <w:t>,</w:t>
      </w:r>
      <w:r w:rsidRPr="00DF0256">
        <w:t xml:space="preserve"> </w:t>
      </w:r>
      <w:r w:rsidR="00372107" w:rsidRPr="00DF0256">
        <w:t xml:space="preserve">yra atsakingi už šios veiklos </w:t>
      </w:r>
      <w:r w:rsidR="0014769D" w:rsidRPr="00DF0256">
        <w:t>organizavimą</w:t>
      </w:r>
      <w:r w:rsidRPr="00DF0256">
        <w:t>.</w:t>
      </w:r>
    </w:p>
    <w:p w14:paraId="537D007A" w14:textId="77777777" w:rsidR="003D01FF" w:rsidRPr="00DF0256" w:rsidRDefault="004B4DED" w:rsidP="00177B97">
      <w:pPr>
        <w:spacing w:after="0"/>
        <w:ind w:firstLine="567"/>
        <w:jc w:val="both"/>
      </w:pPr>
      <w:r w:rsidRPr="00DF0256">
        <w:t xml:space="preserve">Visuomenės sveikatos priežiūra vykdoma </w:t>
      </w:r>
      <w:r w:rsidR="00961982" w:rsidRPr="00DF0256">
        <w:t>13</w:t>
      </w:r>
      <w:r w:rsidR="00F26AB1">
        <w:t>-</w:t>
      </w:r>
      <w:r w:rsidR="00961982" w:rsidRPr="00DF0256">
        <w:t xml:space="preserve">oje </w:t>
      </w:r>
      <w:r w:rsidR="00D61357" w:rsidRPr="00DF0256">
        <w:t xml:space="preserve">Kazlų Rūdos </w:t>
      </w:r>
      <w:r w:rsidR="001A465B" w:rsidRPr="00DF0256">
        <w:t>savivaldybės</w:t>
      </w:r>
      <w:r w:rsidR="00961982" w:rsidRPr="00DF0256">
        <w:t xml:space="preserve"> ugdymo įstaigų.</w:t>
      </w:r>
    </w:p>
    <w:p w14:paraId="7D8836E9" w14:textId="77777777" w:rsidR="002D6BC2" w:rsidRPr="00DF0256" w:rsidRDefault="009B71CD" w:rsidP="00177B97">
      <w:pPr>
        <w:spacing w:after="0"/>
        <w:ind w:firstLine="567"/>
        <w:jc w:val="both"/>
      </w:pPr>
      <w:r w:rsidRPr="00DF0256">
        <w:t>20</w:t>
      </w:r>
      <w:r w:rsidR="00D61357" w:rsidRPr="00DF0256">
        <w:t>20</w:t>
      </w:r>
      <w:r w:rsidR="002D6BC2" w:rsidRPr="00DF0256">
        <w:t xml:space="preserve"> m. rugsėjo mėn. duomenimis</w:t>
      </w:r>
      <w:r w:rsidR="00F26AB1">
        <w:t>,</w:t>
      </w:r>
      <w:r w:rsidR="002D6BC2" w:rsidRPr="00DF0256">
        <w:t xml:space="preserve"> aptarnaujamų vaikų ir moki</w:t>
      </w:r>
      <w:r w:rsidR="004D5144" w:rsidRPr="00DF0256">
        <w:t xml:space="preserve">nių skaičius </w:t>
      </w:r>
      <w:r w:rsidR="00D61357" w:rsidRPr="00DF0256">
        <w:t>Kazlų Rūdos savivaldybėje</w:t>
      </w:r>
      <w:r w:rsidR="00BA1FE6" w:rsidRPr="00DF0256">
        <w:t xml:space="preserve"> </w:t>
      </w:r>
      <w:r w:rsidR="00F26AB1">
        <w:t>–</w:t>
      </w:r>
      <w:r w:rsidR="004D5144" w:rsidRPr="00DF0256">
        <w:t xml:space="preserve"> </w:t>
      </w:r>
      <w:r w:rsidR="00075187" w:rsidRPr="00DF0256">
        <w:t>1688</w:t>
      </w:r>
      <w:r w:rsidR="002D6BC2" w:rsidRPr="00DF0256">
        <w:t>. Visuomenės sveikatos priežiūros specialistai veiklą vykdo priskirtose ugdymo įstaigose, atsižvelgiant į mokinių skaičių.</w:t>
      </w:r>
      <w:r w:rsidR="00214AED" w:rsidRPr="00DF0256">
        <w:t xml:space="preserve"> Ne visose </w:t>
      </w:r>
      <w:r w:rsidR="00BA1FE6" w:rsidRPr="00DF0256">
        <w:t>Kazlų Rūdos savivaldybės</w:t>
      </w:r>
      <w:r w:rsidR="00E267E4" w:rsidRPr="00DF0256">
        <w:t xml:space="preserve"> </w:t>
      </w:r>
      <w:r w:rsidR="00214AED" w:rsidRPr="00DF0256">
        <w:t xml:space="preserve">ugdymo įstaigose </w:t>
      </w:r>
      <w:r w:rsidR="00001739" w:rsidRPr="00DF0256">
        <w:t>visuomenės sveikatos</w:t>
      </w:r>
      <w:r w:rsidR="00BA1FE6" w:rsidRPr="00DF0256">
        <w:t xml:space="preserve"> </w:t>
      </w:r>
      <w:r w:rsidR="00001739" w:rsidRPr="00DF0256">
        <w:t xml:space="preserve">specialistai </w:t>
      </w:r>
      <w:r w:rsidR="00214AED" w:rsidRPr="00DF0256">
        <w:t xml:space="preserve">turi </w:t>
      </w:r>
      <w:r w:rsidR="00001739" w:rsidRPr="00DF0256">
        <w:t xml:space="preserve">įrengtus </w:t>
      </w:r>
      <w:r w:rsidR="00214AED" w:rsidRPr="00DF0256">
        <w:t>atskirus sveikatos kabinetus</w:t>
      </w:r>
      <w:r w:rsidR="00001739" w:rsidRPr="00DF0256">
        <w:t xml:space="preserve"> </w:t>
      </w:r>
      <w:r w:rsidR="00001739" w:rsidRPr="00DF0256">
        <w:rPr>
          <w:i/>
          <w:iCs/>
        </w:rPr>
        <w:t>(</w:t>
      </w:r>
      <w:r w:rsidR="00075187" w:rsidRPr="00DF0256">
        <w:rPr>
          <w:i/>
          <w:iCs/>
        </w:rPr>
        <w:t>4</w:t>
      </w:r>
      <w:r w:rsidR="00001739" w:rsidRPr="00DF0256">
        <w:rPr>
          <w:i/>
          <w:iCs/>
        </w:rPr>
        <w:t xml:space="preserve"> lentelė)</w:t>
      </w:r>
      <w:r w:rsidR="00214AED" w:rsidRPr="00DF0256">
        <w:rPr>
          <w:i/>
          <w:iCs/>
        </w:rPr>
        <w:t>.</w:t>
      </w:r>
    </w:p>
    <w:p w14:paraId="6DAF8CBE" w14:textId="77777777" w:rsidR="007E2FBE" w:rsidRPr="00DF0256" w:rsidRDefault="007E2FBE" w:rsidP="00177B97">
      <w:pPr>
        <w:spacing w:after="0"/>
        <w:rPr>
          <w:b/>
          <w:i/>
        </w:rPr>
      </w:pPr>
    </w:p>
    <w:p w14:paraId="02B737DC" w14:textId="77777777" w:rsidR="004D5144" w:rsidRPr="00DF0256" w:rsidRDefault="00075187" w:rsidP="00177B97">
      <w:pPr>
        <w:spacing w:after="0"/>
      </w:pPr>
      <w:r w:rsidRPr="00DF0256">
        <w:rPr>
          <w:b/>
          <w:i/>
        </w:rPr>
        <w:t>4</w:t>
      </w:r>
      <w:r w:rsidR="004D5144" w:rsidRPr="00DF0256">
        <w:rPr>
          <w:b/>
          <w:i/>
        </w:rPr>
        <w:t xml:space="preserve"> lentelė.</w:t>
      </w:r>
      <w:r w:rsidR="004D5144" w:rsidRPr="00DF0256">
        <w:t xml:space="preserve"> </w:t>
      </w:r>
      <w:r w:rsidR="004D5144" w:rsidRPr="007F3009">
        <w:rPr>
          <w:i/>
          <w:iCs/>
        </w:rPr>
        <w:t>Informacija apie specialistų, aptarnaujančių ugdymo įstaigas, darbo vietas</w:t>
      </w:r>
      <w:r w:rsidR="007F3009">
        <w:rPr>
          <w:i/>
          <w:iCs/>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570"/>
        <w:gridCol w:w="7930"/>
        <w:gridCol w:w="1276"/>
      </w:tblGrid>
      <w:tr w:rsidR="00177B97" w:rsidRPr="00DF0256" w14:paraId="300038E7" w14:textId="77777777" w:rsidTr="003A5AEE">
        <w:trPr>
          <w:trHeight w:val="663"/>
          <w:jc w:val="center"/>
        </w:trPr>
        <w:tc>
          <w:tcPr>
            <w:tcW w:w="570" w:type="dxa"/>
            <w:shd w:val="clear" w:color="auto" w:fill="D5DCE4"/>
          </w:tcPr>
          <w:p w14:paraId="49E69683" w14:textId="77777777" w:rsidR="00075187" w:rsidRPr="00DF0256" w:rsidRDefault="00075187" w:rsidP="00177B97">
            <w:pPr>
              <w:spacing w:after="0"/>
              <w:jc w:val="center"/>
              <w:rPr>
                <w:b/>
                <w:bCs/>
              </w:rPr>
            </w:pPr>
            <w:r w:rsidRPr="00DF0256">
              <w:rPr>
                <w:b/>
                <w:bCs/>
                <w:sz w:val="22"/>
              </w:rPr>
              <w:t xml:space="preserve">Eil. </w:t>
            </w:r>
            <w:r w:rsidR="00F26AB1">
              <w:rPr>
                <w:b/>
                <w:bCs/>
                <w:sz w:val="22"/>
              </w:rPr>
              <w:t>N</w:t>
            </w:r>
            <w:r w:rsidRPr="00DF0256">
              <w:rPr>
                <w:b/>
                <w:bCs/>
                <w:sz w:val="22"/>
              </w:rPr>
              <w:t>r.</w:t>
            </w:r>
          </w:p>
        </w:tc>
        <w:tc>
          <w:tcPr>
            <w:tcW w:w="7930" w:type="dxa"/>
            <w:shd w:val="clear" w:color="auto" w:fill="D5DCE4"/>
            <w:vAlign w:val="center"/>
          </w:tcPr>
          <w:p w14:paraId="2E290426" w14:textId="77777777" w:rsidR="00075187" w:rsidRPr="00DF0256" w:rsidRDefault="00075187" w:rsidP="00177B97">
            <w:pPr>
              <w:spacing w:after="0"/>
              <w:jc w:val="center"/>
              <w:rPr>
                <w:b/>
                <w:bCs/>
              </w:rPr>
            </w:pPr>
            <w:r w:rsidRPr="00DF0256">
              <w:rPr>
                <w:b/>
                <w:bCs/>
                <w:sz w:val="22"/>
              </w:rPr>
              <w:t>Darbo vietos apibūdinimas</w:t>
            </w:r>
          </w:p>
        </w:tc>
        <w:tc>
          <w:tcPr>
            <w:tcW w:w="1276" w:type="dxa"/>
            <w:shd w:val="clear" w:color="auto" w:fill="D5DCE4"/>
            <w:vAlign w:val="center"/>
          </w:tcPr>
          <w:p w14:paraId="7690E724" w14:textId="77777777" w:rsidR="00075187" w:rsidRPr="00DF0256" w:rsidRDefault="00075187" w:rsidP="00177B97">
            <w:pPr>
              <w:spacing w:after="0"/>
              <w:jc w:val="center"/>
              <w:rPr>
                <w:b/>
                <w:bCs/>
              </w:rPr>
            </w:pPr>
            <w:r w:rsidRPr="00DF0256">
              <w:rPr>
                <w:b/>
                <w:bCs/>
                <w:sz w:val="22"/>
              </w:rPr>
              <w:t>Vienetai</w:t>
            </w:r>
          </w:p>
        </w:tc>
      </w:tr>
      <w:tr w:rsidR="00177B97" w:rsidRPr="00DF0256" w14:paraId="4D28A68E" w14:textId="77777777" w:rsidTr="003A5AEE">
        <w:trPr>
          <w:jc w:val="center"/>
        </w:trPr>
        <w:tc>
          <w:tcPr>
            <w:tcW w:w="570" w:type="dxa"/>
            <w:shd w:val="clear" w:color="auto" w:fill="D5DCE4"/>
          </w:tcPr>
          <w:p w14:paraId="1393D441" w14:textId="77777777" w:rsidR="00075187" w:rsidRPr="00DF0256" w:rsidRDefault="00075187" w:rsidP="00177B97">
            <w:pPr>
              <w:spacing w:after="0"/>
              <w:jc w:val="both"/>
              <w:rPr>
                <w:bCs/>
                <w:color w:val="000000"/>
              </w:rPr>
            </w:pPr>
            <w:r w:rsidRPr="00DF0256">
              <w:rPr>
                <w:bCs/>
                <w:color w:val="000000"/>
                <w:sz w:val="22"/>
              </w:rPr>
              <w:t>1.</w:t>
            </w:r>
          </w:p>
        </w:tc>
        <w:tc>
          <w:tcPr>
            <w:tcW w:w="7930" w:type="dxa"/>
            <w:shd w:val="clear" w:color="auto" w:fill="D5DCE4"/>
          </w:tcPr>
          <w:p w14:paraId="29428F64" w14:textId="77777777" w:rsidR="00075187" w:rsidRPr="00DF0256" w:rsidRDefault="00E267E4" w:rsidP="00177B97">
            <w:pPr>
              <w:spacing w:after="0"/>
              <w:jc w:val="both"/>
              <w:rPr>
                <w:color w:val="000000"/>
              </w:rPr>
            </w:pPr>
            <w:r w:rsidRPr="00DF0256">
              <w:rPr>
                <w:color w:val="000000"/>
              </w:rPr>
              <w:t>Ugdymo įstaigų skaičius</w:t>
            </w:r>
            <w:r w:rsidR="00075187" w:rsidRPr="00DF0256">
              <w:rPr>
                <w:color w:val="000000"/>
              </w:rPr>
              <w:t xml:space="preserve">                                       </w:t>
            </w:r>
          </w:p>
        </w:tc>
        <w:tc>
          <w:tcPr>
            <w:tcW w:w="1276" w:type="dxa"/>
            <w:shd w:val="clear" w:color="auto" w:fill="D5DCE4"/>
          </w:tcPr>
          <w:p w14:paraId="7983B7A1" w14:textId="77777777" w:rsidR="00075187" w:rsidRPr="00DF0256" w:rsidRDefault="00075187" w:rsidP="00177B97">
            <w:pPr>
              <w:spacing w:after="0"/>
              <w:jc w:val="center"/>
              <w:rPr>
                <w:color w:val="FF0000"/>
              </w:rPr>
            </w:pPr>
            <w:r w:rsidRPr="00DF0256">
              <w:rPr>
                <w:color w:val="000000"/>
              </w:rPr>
              <w:t>13</w:t>
            </w:r>
          </w:p>
        </w:tc>
      </w:tr>
      <w:tr w:rsidR="00177B97" w:rsidRPr="00DF0256" w14:paraId="1CD99DC9" w14:textId="77777777" w:rsidTr="003A5AEE">
        <w:trPr>
          <w:jc w:val="center"/>
        </w:trPr>
        <w:tc>
          <w:tcPr>
            <w:tcW w:w="570" w:type="dxa"/>
            <w:shd w:val="clear" w:color="auto" w:fill="D5DCE4"/>
          </w:tcPr>
          <w:p w14:paraId="2B8A7439" w14:textId="77777777" w:rsidR="00075187" w:rsidRPr="00DF0256" w:rsidRDefault="00075187" w:rsidP="00177B97">
            <w:pPr>
              <w:spacing w:after="0"/>
              <w:jc w:val="both"/>
              <w:rPr>
                <w:bCs/>
              </w:rPr>
            </w:pPr>
            <w:r w:rsidRPr="00DF0256">
              <w:rPr>
                <w:bCs/>
                <w:sz w:val="22"/>
              </w:rPr>
              <w:t>2.</w:t>
            </w:r>
          </w:p>
        </w:tc>
        <w:tc>
          <w:tcPr>
            <w:tcW w:w="7930" w:type="dxa"/>
            <w:shd w:val="clear" w:color="auto" w:fill="D5DCE4"/>
          </w:tcPr>
          <w:p w14:paraId="799971FD" w14:textId="77777777" w:rsidR="00075187" w:rsidRPr="00DF0256" w:rsidRDefault="00075187" w:rsidP="00177B97">
            <w:pPr>
              <w:spacing w:after="0"/>
              <w:jc w:val="both"/>
            </w:pPr>
            <w:r w:rsidRPr="00DF0256">
              <w:rPr>
                <w:sz w:val="22"/>
              </w:rPr>
              <w:t>Sveikatos specialistų skaičius</w:t>
            </w:r>
          </w:p>
        </w:tc>
        <w:tc>
          <w:tcPr>
            <w:tcW w:w="1276" w:type="dxa"/>
            <w:shd w:val="clear" w:color="auto" w:fill="D5DCE4"/>
          </w:tcPr>
          <w:p w14:paraId="0EB6FB76" w14:textId="77777777" w:rsidR="00075187" w:rsidRPr="00DF0256" w:rsidRDefault="00075187" w:rsidP="00177B97">
            <w:pPr>
              <w:spacing w:after="0"/>
              <w:jc w:val="center"/>
              <w:rPr>
                <w:color w:val="000000"/>
              </w:rPr>
            </w:pPr>
            <w:r w:rsidRPr="00DF0256">
              <w:rPr>
                <w:color w:val="000000"/>
              </w:rPr>
              <w:t>4</w:t>
            </w:r>
          </w:p>
        </w:tc>
      </w:tr>
      <w:tr w:rsidR="00177B97" w:rsidRPr="00DF0256" w14:paraId="1ABA06CC" w14:textId="77777777" w:rsidTr="003A5AEE">
        <w:trPr>
          <w:jc w:val="center"/>
        </w:trPr>
        <w:tc>
          <w:tcPr>
            <w:tcW w:w="570" w:type="dxa"/>
            <w:shd w:val="clear" w:color="auto" w:fill="D5DCE4"/>
          </w:tcPr>
          <w:p w14:paraId="6386D92C" w14:textId="77777777" w:rsidR="00075187" w:rsidRPr="00DF0256" w:rsidRDefault="00075187" w:rsidP="00177B97">
            <w:pPr>
              <w:spacing w:after="0"/>
              <w:jc w:val="both"/>
              <w:rPr>
                <w:bCs/>
              </w:rPr>
            </w:pPr>
            <w:r w:rsidRPr="00DF0256">
              <w:rPr>
                <w:bCs/>
                <w:sz w:val="22"/>
              </w:rPr>
              <w:t>3.</w:t>
            </w:r>
          </w:p>
        </w:tc>
        <w:tc>
          <w:tcPr>
            <w:tcW w:w="7930" w:type="dxa"/>
            <w:shd w:val="clear" w:color="auto" w:fill="D5DCE4"/>
          </w:tcPr>
          <w:p w14:paraId="47464CD1" w14:textId="77777777" w:rsidR="00075187" w:rsidRPr="00DF0256" w:rsidRDefault="00075187" w:rsidP="00177B97">
            <w:pPr>
              <w:spacing w:after="0"/>
              <w:jc w:val="both"/>
            </w:pPr>
            <w:r w:rsidRPr="00DF0256">
              <w:rPr>
                <w:sz w:val="22"/>
              </w:rPr>
              <w:t xml:space="preserve">Sveikatos kabinetų skaičius </w:t>
            </w:r>
            <w:r w:rsidR="00E267E4" w:rsidRPr="00DF0256">
              <w:rPr>
                <w:sz w:val="22"/>
              </w:rPr>
              <w:t>ugdymo</w:t>
            </w:r>
            <w:r w:rsidRPr="00DF0256">
              <w:rPr>
                <w:sz w:val="22"/>
              </w:rPr>
              <w:t xml:space="preserve"> įstaigose (iš 1</w:t>
            </w:r>
            <w:r w:rsidR="00E267E4" w:rsidRPr="00DF0256">
              <w:rPr>
                <w:sz w:val="22"/>
              </w:rPr>
              <w:t>3</w:t>
            </w:r>
            <w:r w:rsidRPr="00DF0256">
              <w:rPr>
                <w:sz w:val="22"/>
              </w:rPr>
              <w:t xml:space="preserve"> įstaigų)</w:t>
            </w:r>
          </w:p>
        </w:tc>
        <w:tc>
          <w:tcPr>
            <w:tcW w:w="1276" w:type="dxa"/>
            <w:shd w:val="clear" w:color="auto" w:fill="D5DCE4"/>
          </w:tcPr>
          <w:p w14:paraId="6EFDD3FA" w14:textId="77777777" w:rsidR="00075187" w:rsidRPr="00DF0256" w:rsidRDefault="00075187" w:rsidP="00177B97">
            <w:pPr>
              <w:spacing w:after="0"/>
              <w:jc w:val="center"/>
            </w:pPr>
            <w:r w:rsidRPr="00DF0256">
              <w:t>3</w:t>
            </w:r>
          </w:p>
        </w:tc>
      </w:tr>
      <w:tr w:rsidR="00177B97" w:rsidRPr="00DF0256" w14:paraId="24A2BF6A" w14:textId="77777777" w:rsidTr="003A5AEE">
        <w:trPr>
          <w:trHeight w:val="643"/>
          <w:jc w:val="center"/>
        </w:trPr>
        <w:tc>
          <w:tcPr>
            <w:tcW w:w="570" w:type="dxa"/>
            <w:shd w:val="clear" w:color="auto" w:fill="D5DCE4"/>
          </w:tcPr>
          <w:p w14:paraId="6DA38604" w14:textId="77777777" w:rsidR="00075187" w:rsidRPr="00DF0256" w:rsidRDefault="00075187" w:rsidP="00177B97">
            <w:pPr>
              <w:spacing w:after="0"/>
              <w:jc w:val="both"/>
              <w:rPr>
                <w:bCs/>
              </w:rPr>
            </w:pPr>
            <w:r w:rsidRPr="00DF0256">
              <w:rPr>
                <w:bCs/>
              </w:rPr>
              <w:t>4.</w:t>
            </w:r>
          </w:p>
        </w:tc>
        <w:tc>
          <w:tcPr>
            <w:tcW w:w="7930" w:type="dxa"/>
            <w:shd w:val="clear" w:color="auto" w:fill="D5DCE4"/>
          </w:tcPr>
          <w:p w14:paraId="3559335A" w14:textId="77777777" w:rsidR="00075187" w:rsidRPr="00DF0256" w:rsidRDefault="00075187" w:rsidP="00177B97">
            <w:pPr>
              <w:spacing w:after="0"/>
              <w:jc w:val="both"/>
            </w:pPr>
            <w:r w:rsidRPr="00DF0256">
              <w:rPr>
                <w:sz w:val="22"/>
              </w:rPr>
              <w:t>Sveikatos kabinetų, kuriuose dirbama kartu su kitu ugdymo įstaigos darbuotoju, skaičius</w:t>
            </w:r>
          </w:p>
        </w:tc>
        <w:tc>
          <w:tcPr>
            <w:tcW w:w="1276" w:type="dxa"/>
            <w:shd w:val="clear" w:color="auto" w:fill="D5DCE4"/>
          </w:tcPr>
          <w:p w14:paraId="3A13CCC0" w14:textId="77777777" w:rsidR="00075187" w:rsidRPr="00DF0256" w:rsidRDefault="00075187" w:rsidP="00177B97">
            <w:pPr>
              <w:spacing w:after="0"/>
              <w:jc w:val="center"/>
            </w:pPr>
            <w:r w:rsidRPr="00DF0256">
              <w:t>5</w:t>
            </w:r>
          </w:p>
        </w:tc>
      </w:tr>
      <w:tr w:rsidR="00177B97" w:rsidRPr="00DF0256" w14:paraId="3B141DCB" w14:textId="77777777" w:rsidTr="003A5AEE">
        <w:trPr>
          <w:trHeight w:val="615"/>
          <w:jc w:val="center"/>
        </w:trPr>
        <w:tc>
          <w:tcPr>
            <w:tcW w:w="570" w:type="dxa"/>
            <w:shd w:val="clear" w:color="auto" w:fill="D5DCE4"/>
          </w:tcPr>
          <w:p w14:paraId="1295FAEF" w14:textId="77777777" w:rsidR="00075187" w:rsidRPr="00DF0256" w:rsidRDefault="00075187" w:rsidP="00177B97">
            <w:pPr>
              <w:spacing w:after="0"/>
              <w:jc w:val="both"/>
              <w:rPr>
                <w:bCs/>
                <w:color w:val="000000"/>
              </w:rPr>
            </w:pPr>
            <w:r w:rsidRPr="00DF0256">
              <w:rPr>
                <w:bCs/>
                <w:color w:val="000000"/>
                <w:sz w:val="22"/>
              </w:rPr>
              <w:t>5.</w:t>
            </w:r>
          </w:p>
        </w:tc>
        <w:tc>
          <w:tcPr>
            <w:tcW w:w="7930" w:type="dxa"/>
            <w:shd w:val="clear" w:color="auto" w:fill="D5DCE4"/>
          </w:tcPr>
          <w:p w14:paraId="1EC869DC" w14:textId="77777777" w:rsidR="00075187" w:rsidRPr="00DF0256" w:rsidRDefault="00E267E4" w:rsidP="00177B97">
            <w:pPr>
              <w:spacing w:after="0"/>
              <w:jc w:val="both"/>
              <w:rPr>
                <w:color w:val="000000"/>
              </w:rPr>
            </w:pPr>
            <w:r w:rsidRPr="00DF0256">
              <w:rPr>
                <w:color w:val="000000"/>
                <w:sz w:val="22"/>
              </w:rPr>
              <w:t>Į</w:t>
            </w:r>
            <w:r w:rsidR="00075187" w:rsidRPr="00DF0256">
              <w:rPr>
                <w:color w:val="000000"/>
                <w:sz w:val="22"/>
              </w:rPr>
              <w:t xml:space="preserve">staigų, kuriose tik įrengta darbo vieta (stalas) specialistui ir nėra sveikatos kabineto, skaičius                              </w:t>
            </w:r>
          </w:p>
        </w:tc>
        <w:tc>
          <w:tcPr>
            <w:tcW w:w="1276" w:type="dxa"/>
            <w:shd w:val="clear" w:color="auto" w:fill="D5DCE4"/>
          </w:tcPr>
          <w:p w14:paraId="0991D7E5" w14:textId="77777777" w:rsidR="00075187" w:rsidRPr="00DF0256" w:rsidRDefault="00075187" w:rsidP="00177B97">
            <w:pPr>
              <w:spacing w:after="0"/>
              <w:jc w:val="center"/>
              <w:rPr>
                <w:color w:val="000000"/>
              </w:rPr>
            </w:pPr>
            <w:r w:rsidRPr="00DF0256">
              <w:rPr>
                <w:color w:val="000000"/>
              </w:rPr>
              <w:t>3</w:t>
            </w:r>
          </w:p>
        </w:tc>
      </w:tr>
    </w:tbl>
    <w:p w14:paraId="0DC7D808" w14:textId="77777777" w:rsidR="00075187" w:rsidRPr="00DF0256" w:rsidRDefault="00075187" w:rsidP="00177B97">
      <w:pPr>
        <w:spacing w:after="0"/>
        <w:ind w:firstLine="720"/>
        <w:jc w:val="both"/>
        <w:rPr>
          <w:sz w:val="20"/>
          <w:szCs w:val="20"/>
        </w:rPr>
      </w:pPr>
    </w:p>
    <w:p w14:paraId="46B751DE" w14:textId="77777777" w:rsidR="00075187" w:rsidRPr="00DF0256" w:rsidRDefault="00075187" w:rsidP="00177B97">
      <w:pPr>
        <w:spacing w:after="0"/>
        <w:ind w:firstLine="720"/>
        <w:jc w:val="both"/>
      </w:pPr>
      <w:r w:rsidRPr="00DF0256">
        <w:t>Įvairius sveikatinimo užsiėmimus, paskaitas veda ne tik visuomenės sveikatos specialistai</w:t>
      </w:r>
      <w:r w:rsidR="00F26AB1">
        <w:t>,</w:t>
      </w:r>
      <w:r w:rsidRPr="00DF0256">
        <w:t xml:space="preserve"> vykdantys sveikatos priežiūrą mokykloje, </w:t>
      </w:r>
      <w:r w:rsidR="002E419A" w:rsidRPr="00DF0256">
        <w:t xml:space="preserve">bet </w:t>
      </w:r>
      <w:r w:rsidRPr="00DF0256">
        <w:t>pagal galimybes yra kviečiami ir lektoriai.</w:t>
      </w:r>
    </w:p>
    <w:p w14:paraId="01CC9CE0" w14:textId="77777777" w:rsidR="00075187" w:rsidRPr="00DF0256" w:rsidRDefault="00075187" w:rsidP="00177B97">
      <w:pPr>
        <w:spacing w:after="0"/>
        <w:ind w:firstLine="720"/>
        <w:jc w:val="both"/>
      </w:pPr>
      <w:r w:rsidRPr="00DF0256">
        <w:t>Viena iš</w:t>
      </w:r>
      <w:r w:rsidR="00E267E4" w:rsidRPr="00DF0256">
        <w:t xml:space="preserve"> </w:t>
      </w:r>
      <w:r w:rsidRPr="00DF0256">
        <w:t>visuomenės sveikatos specialisto, vykdančio sveikatos priežiūrą mokykloje</w:t>
      </w:r>
      <w:r w:rsidR="00F26AB1">
        <w:t>,</w:t>
      </w:r>
      <w:r w:rsidRPr="00DF0256">
        <w:t xml:space="preserve"> funkcijų išlieka pirmosios pagalbos teikimas ir konsultacijos. </w:t>
      </w:r>
    </w:p>
    <w:p w14:paraId="21AAEE15" w14:textId="77777777" w:rsidR="004927F9" w:rsidRPr="00DF0256" w:rsidRDefault="00075187" w:rsidP="00755F59">
      <w:pPr>
        <w:spacing w:after="0"/>
        <w:ind w:firstLine="720"/>
        <w:jc w:val="both"/>
      </w:pPr>
      <w:r w:rsidRPr="00DF0256">
        <w:t>Informacija apie mokyklose 2020 m. pas sveikatos specialistus registruotus apsilankymus</w:t>
      </w:r>
      <w:r w:rsidR="00F26AB1">
        <w:t xml:space="preserve"> </w:t>
      </w:r>
      <w:r w:rsidR="00F26AB1" w:rsidRPr="00F26AB1">
        <w:rPr>
          <w:i/>
          <w:iCs/>
        </w:rPr>
        <w:t>(5 lentelė)</w:t>
      </w:r>
      <w:r w:rsidRPr="00DF0256">
        <w:t>:</w:t>
      </w:r>
    </w:p>
    <w:p w14:paraId="357C51A8" w14:textId="77777777" w:rsidR="004927F9" w:rsidRPr="00DF0256" w:rsidRDefault="004927F9" w:rsidP="00177B97">
      <w:pPr>
        <w:spacing w:after="0"/>
        <w:rPr>
          <w:b/>
          <w:i/>
        </w:rPr>
      </w:pPr>
    </w:p>
    <w:p w14:paraId="7D556315" w14:textId="77777777" w:rsidR="00001739" w:rsidRPr="007F3009" w:rsidRDefault="00075187" w:rsidP="00177B97">
      <w:pPr>
        <w:spacing w:after="0"/>
        <w:rPr>
          <w:b/>
          <w:i/>
          <w:iCs/>
        </w:rPr>
      </w:pPr>
      <w:r w:rsidRPr="00DF0256">
        <w:rPr>
          <w:b/>
          <w:i/>
        </w:rPr>
        <w:lastRenderedPageBreak/>
        <w:t>5</w:t>
      </w:r>
      <w:r w:rsidR="00001739" w:rsidRPr="00DF0256">
        <w:rPr>
          <w:b/>
          <w:i/>
        </w:rPr>
        <w:t xml:space="preserve"> lentelė. </w:t>
      </w:r>
      <w:r w:rsidR="00001739" w:rsidRPr="007F3009">
        <w:rPr>
          <w:i/>
          <w:iCs/>
        </w:rPr>
        <w:t>Informacija apie mokinių apsilankymus pas sveikatos priežiūros specialistą mokykloje</w:t>
      </w:r>
      <w:r w:rsidR="007F3009">
        <w:rPr>
          <w:i/>
          <w:iCs/>
        </w:rPr>
        <w:t>.</w:t>
      </w:r>
    </w:p>
    <w:tbl>
      <w:tblPr>
        <w:tblW w:w="9540" w:type="dxa"/>
        <w:tblInd w:w="108" w:type="dxa"/>
        <w:tblLayout w:type="fixed"/>
        <w:tblCellMar>
          <w:left w:w="0" w:type="dxa"/>
          <w:right w:w="0" w:type="dxa"/>
        </w:tblCellMar>
        <w:tblLook w:val="04A0" w:firstRow="1" w:lastRow="0" w:firstColumn="1" w:lastColumn="0" w:noHBand="0" w:noVBand="1"/>
      </w:tblPr>
      <w:tblGrid>
        <w:gridCol w:w="4536"/>
        <w:gridCol w:w="2127"/>
        <w:gridCol w:w="1842"/>
        <w:gridCol w:w="1035"/>
      </w:tblGrid>
      <w:tr w:rsidR="002D6BC2" w:rsidRPr="00DF0256" w14:paraId="37E701E2" w14:textId="77777777" w:rsidTr="00A50075">
        <w:trPr>
          <w:cantSplit/>
        </w:trPr>
        <w:tc>
          <w:tcPr>
            <w:tcW w:w="453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FC720A7" w14:textId="77777777" w:rsidR="002D6BC2" w:rsidRPr="00DF0256" w:rsidRDefault="002D6BC2" w:rsidP="003A5AEE">
            <w:pPr>
              <w:shd w:val="clear" w:color="auto" w:fill="FFFFFF"/>
              <w:spacing w:after="0"/>
              <w:jc w:val="center"/>
              <w:rPr>
                <w:b/>
              </w:rPr>
            </w:pPr>
            <w:r w:rsidRPr="00DF0256">
              <w:rPr>
                <w:b/>
              </w:rPr>
              <w:t>Užregistruota mokinių apsilankymų</w:t>
            </w:r>
          </w:p>
          <w:p w14:paraId="253C829B" w14:textId="77777777" w:rsidR="002D6BC2" w:rsidRPr="00DF0256" w:rsidRDefault="002D6BC2" w:rsidP="003A5AEE">
            <w:pPr>
              <w:shd w:val="clear" w:color="auto" w:fill="FFFFFF"/>
              <w:spacing w:after="0"/>
              <w:jc w:val="center"/>
              <w:rPr>
                <w:b/>
              </w:rPr>
            </w:pPr>
            <w:r w:rsidRPr="00DF0256">
              <w:rPr>
                <w:b/>
              </w:rPr>
              <w:t>pas sveikatos priežiūros specialistą mokykloje</w:t>
            </w:r>
          </w:p>
        </w:tc>
        <w:tc>
          <w:tcPr>
            <w:tcW w:w="500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6B4948" w14:textId="77777777" w:rsidR="002D6BC2" w:rsidRPr="00DF0256" w:rsidRDefault="002D6BC2" w:rsidP="003A5AEE">
            <w:pPr>
              <w:shd w:val="clear" w:color="auto" w:fill="FFFFFF"/>
              <w:spacing w:after="0"/>
              <w:jc w:val="center"/>
              <w:rPr>
                <w:b/>
              </w:rPr>
            </w:pPr>
            <w:r w:rsidRPr="00DF0256">
              <w:rPr>
                <w:b/>
              </w:rPr>
              <w:t>Apsilankymų pasiskirstymas pagal priežastį</w:t>
            </w:r>
          </w:p>
        </w:tc>
      </w:tr>
      <w:tr w:rsidR="002D6BC2" w:rsidRPr="00DF0256" w14:paraId="5C45BFEA" w14:textId="77777777" w:rsidTr="00A50075">
        <w:trPr>
          <w:cantSplit/>
        </w:trPr>
        <w:tc>
          <w:tcPr>
            <w:tcW w:w="453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44013D1" w14:textId="77777777" w:rsidR="002D6BC2" w:rsidRPr="00DF0256" w:rsidRDefault="002D6BC2" w:rsidP="003A5AEE">
            <w:pPr>
              <w:shd w:val="clear" w:color="auto" w:fill="FFFFFF"/>
              <w:spacing w:after="0"/>
              <w:jc w:val="center"/>
              <w:rPr>
                <w:b/>
              </w:rPr>
            </w:pP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45152A" w14:textId="77777777" w:rsidR="002D6BC2" w:rsidRPr="00DF0256" w:rsidRDefault="002D6BC2" w:rsidP="003A5AEE">
            <w:pPr>
              <w:shd w:val="clear" w:color="auto" w:fill="FFFFFF"/>
              <w:spacing w:after="0"/>
              <w:jc w:val="center"/>
              <w:rPr>
                <w:b/>
              </w:rPr>
            </w:pPr>
            <w:r w:rsidRPr="00DF0256">
              <w:rPr>
                <w:b/>
              </w:rPr>
              <w:t>pirmoji pagalba</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49B6BD" w14:textId="77777777" w:rsidR="002D6BC2" w:rsidRPr="00DF0256" w:rsidRDefault="002D6BC2" w:rsidP="003A5AEE">
            <w:pPr>
              <w:shd w:val="clear" w:color="auto" w:fill="FFFFFF"/>
              <w:spacing w:after="0"/>
              <w:jc w:val="center"/>
              <w:rPr>
                <w:b/>
              </w:rPr>
            </w:pPr>
            <w:r w:rsidRPr="00DF0256">
              <w:rPr>
                <w:b/>
              </w:rPr>
              <w:t>konsultacijos</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F43944" w14:textId="77777777" w:rsidR="002D6BC2" w:rsidRPr="00DF0256" w:rsidRDefault="002D6BC2" w:rsidP="003A5AEE">
            <w:pPr>
              <w:shd w:val="clear" w:color="auto" w:fill="FFFFFF"/>
              <w:spacing w:after="0"/>
              <w:jc w:val="center"/>
              <w:rPr>
                <w:b/>
              </w:rPr>
            </w:pPr>
            <w:r w:rsidRPr="00DF0256">
              <w:rPr>
                <w:b/>
              </w:rPr>
              <w:t>kita</w:t>
            </w:r>
          </w:p>
        </w:tc>
      </w:tr>
      <w:tr w:rsidR="002D6BC2" w:rsidRPr="00DF0256" w14:paraId="449E7F00" w14:textId="77777777" w:rsidTr="00A50075">
        <w:trPr>
          <w:trHeight w:val="70"/>
        </w:trPr>
        <w:tc>
          <w:tcPr>
            <w:tcW w:w="45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E06885" w14:textId="77777777" w:rsidR="002D6BC2" w:rsidRPr="00DF0256" w:rsidRDefault="00001739" w:rsidP="003A5AEE">
            <w:pPr>
              <w:shd w:val="clear" w:color="auto" w:fill="FFFFFF"/>
              <w:spacing w:after="0"/>
              <w:jc w:val="center"/>
            </w:pPr>
            <w:r w:rsidRPr="00DF0256">
              <w:t>2</w:t>
            </w:r>
            <w:r w:rsidR="00075187" w:rsidRPr="00DF0256">
              <w:t>20</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16A178" w14:textId="77777777" w:rsidR="002D6BC2" w:rsidRPr="00DF0256" w:rsidRDefault="00075187" w:rsidP="003A5AEE">
            <w:pPr>
              <w:shd w:val="clear" w:color="auto" w:fill="FFFFFF"/>
              <w:spacing w:after="0"/>
              <w:jc w:val="center"/>
            </w:pPr>
            <w:r w:rsidRPr="00DF0256">
              <w:t>10</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3D227B" w14:textId="77777777" w:rsidR="002D6BC2" w:rsidRPr="00DF0256" w:rsidRDefault="00075187" w:rsidP="003A5AEE">
            <w:pPr>
              <w:shd w:val="clear" w:color="auto" w:fill="FFFFFF"/>
              <w:spacing w:after="0"/>
              <w:jc w:val="center"/>
            </w:pPr>
            <w:r w:rsidRPr="00DF0256">
              <w:t>210</w:t>
            </w:r>
          </w:p>
        </w:tc>
        <w:tc>
          <w:tcPr>
            <w:tcW w:w="1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6090C3" w14:textId="77777777" w:rsidR="002D6BC2" w:rsidRPr="00DF0256" w:rsidRDefault="002D6BC2" w:rsidP="003A5AEE">
            <w:pPr>
              <w:shd w:val="clear" w:color="auto" w:fill="FFFFFF"/>
              <w:spacing w:after="0"/>
              <w:jc w:val="center"/>
            </w:pPr>
            <w:r w:rsidRPr="00DF0256">
              <w:t>0</w:t>
            </w:r>
          </w:p>
        </w:tc>
      </w:tr>
    </w:tbl>
    <w:p w14:paraId="0F7B0E00" w14:textId="77777777" w:rsidR="00001739" w:rsidRPr="00DF0256" w:rsidRDefault="00001739" w:rsidP="003A5AEE">
      <w:pPr>
        <w:shd w:val="clear" w:color="auto" w:fill="FFFFFF"/>
        <w:spacing w:after="0"/>
      </w:pPr>
    </w:p>
    <w:p w14:paraId="7ED4D828" w14:textId="77777777" w:rsidR="00075187" w:rsidRPr="00DF0256" w:rsidRDefault="00075187" w:rsidP="00177B97">
      <w:pPr>
        <w:spacing w:after="0"/>
        <w:ind w:firstLine="720"/>
      </w:pPr>
      <w:r w:rsidRPr="00DF0256">
        <w:t>Pati svarbiausia visuomenės sveikatos specialisto, vykdančio sveikatos priežiūrą mokykloje</w:t>
      </w:r>
      <w:r w:rsidR="00F26AB1">
        <w:t>,</w:t>
      </w:r>
      <w:r w:rsidRPr="00DF0256">
        <w:t xml:space="preserve"> </w:t>
      </w:r>
      <w:r w:rsidR="00E267E4" w:rsidRPr="00DF0256">
        <w:t>funkcij</w:t>
      </w:r>
      <w:r w:rsidR="00F26AB1">
        <w:t>a</w:t>
      </w:r>
      <w:r w:rsidRPr="00DF0256">
        <w:t xml:space="preserve"> yra sveikatos ugdymas ir mokymas. </w:t>
      </w:r>
      <w:r w:rsidRPr="00DF0256">
        <w:rPr>
          <w:i/>
          <w:iCs/>
        </w:rPr>
        <w:t>6 lentelėje</w:t>
      </w:r>
      <w:r w:rsidRPr="00DF0256">
        <w:t xml:space="preserve"> pateikta susisteminta informacija apie 2020 m. ugdymo įstaigose vykdytą sveikatos ugdymo ir mokymo veiklą.</w:t>
      </w:r>
    </w:p>
    <w:p w14:paraId="467585A5" w14:textId="77777777" w:rsidR="00075187" w:rsidRPr="00DF0256" w:rsidRDefault="00075187" w:rsidP="00177B97">
      <w:pPr>
        <w:spacing w:after="0"/>
        <w:ind w:firstLine="720"/>
        <w:rPr>
          <w:color w:val="FF0000"/>
        </w:rPr>
      </w:pPr>
    </w:p>
    <w:p w14:paraId="2594E262" w14:textId="77777777" w:rsidR="00075187" w:rsidRPr="00F26AB1" w:rsidRDefault="00075187" w:rsidP="00177B97">
      <w:pPr>
        <w:spacing w:after="0"/>
        <w:rPr>
          <w:i/>
          <w:iCs/>
        </w:rPr>
      </w:pPr>
      <w:r w:rsidRPr="00DF0256">
        <w:rPr>
          <w:b/>
          <w:i/>
        </w:rPr>
        <w:t xml:space="preserve">6 lentelė. </w:t>
      </w:r>
      <w:r w:rsidRPr="00F26AB1">
        <w:rPr>
          <w:i/>
          <w:iCs/>
        </w:rPr>
        <w:t xml:space="preserve">Informacija apie 2020 m. vykdytas sveikatos ugdymo ir mokymo veiklas Kazlų Rūdos </w:t>
      </w:r>
      <w:r w:rsidR="00590003" w:rsidRPr="00F26AB1">
        <w:rPr>
          <w:i/>
          <w:iCs/>
        </w:rPr>
        <w:t xml:space="preserve">savivaldybės </w:t>
      </w:r>
      <w:r w:rsidRPr="00F26AB1">
        <w:rPr>
          <w:i/>
          <w:iCs/>
        </w:rPr>
        <w:t xml:space="preserve">ikimokyklinio ir bendrojo </w:t>
      </w:r>
      <w:r w:rsidR="00590003" w:rsidRPr="00F26AB1">
        <w:rPr>
          <w:i/>
          <w:iCs/>
        </w:rPr>
        <w:t>ugdymo įstaigose</w:t>
      </w:r>
      <w:r w:rsidR="00F26AB1" w:rsidRPr="00F26AB1">
        <w:rPr>
          <w:i/>
          <w:iCs/>
        </w:rPr>
        <w:t>.</w:t>
      </w:r>
    </w:p>
    <w:tbl>
      <w:tblPr>
        <w:tblW w:w="9613" w:type="dxa"/>
        <w:jc w:val="center"/>
        <w:shd w:val="clear" w:color="auto" w:fill="EEECE1"/>
        <w:tblLayout w:type="fixed"/>
        <w:tblLook w:val="04A0" w:firstRow="1" w:lastRow="0" w:firstColumn="1" w:lastColumn="0" w:noHBand="0" w:noVBand="1"/>
      </w:tblPr>
      <w:tblGrid>
        <w:gridCol w:w="4157"/>
        <w:gridCol w:w="1276"/>
        <w:gridCol w:w="1559"/>
        <w:gridCol w:w="1418"/>
        <w:gridCol w:w="1203"/>
      </w:tblGrid>
      <w:tr w:rsidR="00075187" w:rsidRPr="00DF0256" w14:paraId="2A92BAB5"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5BBDA277" w14:textId="77777777" w:rsidR="00075187" w:rsidRPr="00DF0256" w:rsidRDefault="00075187" w:rsidP="00177B97">
            <w:pPr>
              <w:spacing w:after="0"/>
              <w:jc w:val="center"/>
              <w:rPr>
                <w:b/>
              </w:rPr>
            </w:pPr>
            <w:r w:rsidRPr="00DF0256">
              <w:rPr>
                <w:b/>
              </w:rPr>
              <w:t>Sveikatinimo veiklos sritis</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150E9968" w14:textId="77777777" w:rsidR="00075187" w:rsidRPr="00DF0256" w:rsidRDefault="00075187" w:rsidP="00177B97">
            <w:pPr>
              <w:spacing w:after="0"/>
              <w:jc w:val="center"/>
              <w:rPr>
                <w:b/>
              </w:rPr>
            </w:pPr>
            <w:r w:rsidRPr="00DF0256">
              <w:rPr>
                <w:b/>
              </w:rPr>
              <w:t>Paskaitos</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6C1FED04" w14:textId="77777777" w:rsidR="00075187" w:rsidRPr="00DF0256" w:rsidRDefault="00075187" w:rsidP="00177B97">
            <w:pPr>
              <w:spacing w:after="0"/>
              <w:jc w:val="center"/>
              <w:rPr>
                <w:b/>
              </w:rPr>
            </w:pPr>
            <w:r w:rsidRPr="00DF0256">
              <w:rPr>
                <w:b/>
              </w:rPr>
              <w:t>Aktyvūs užsiėmimai</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1FD4A22C" w14:textId="77777777" w:rsidR="00075187" w:rsidRPr="00DF0256" w:rsidRDefault="00075187" w:rsidP="00177B97">
            <w:pPr>
              <w:spacing w:after="0"/>
              <w:jc w:val="center"/>
              <w:rPr>
                <w:b/>
              </w:rPr>
            </w:pPr>
            <w:r w:rsidRPr="00DF0256">
              <w:rPr>
                <w:b/>
              </w:rPr>
              <w:t>Konkursai, akcijos</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3B5E453B" w14:textId="77777777" w:rsidR="00075187" w:rsidRPr="00DF0256" w:rsidRDefault="00075187" w:rsidP="00177B97">
            <w:pPr>
              <w:spacing w:after="0"/>
              <w:jc w:val="center"/>
              <w:rPr>
                <w:b/>
              </w:rPr>
            </w:pPr>
            <w:r w:rsidRPr="00DF0256">
              <w:rPr>
                <w:b/>
              </w:rPr>
              <w:t>Stendai</w:t>
            </w:r>
          </w:p>
        </w:tc>
      </w:tr>
      <w:tr w:rsidR="00075187" w:rsidRPr="00DF0256" w14:paraId="27785B3F"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5A11762A" w14:textId="77777777" w:rsidR="00075187" w:rsidRPr="00DF0256" w:rsidRDefault="00075187" w:rsidP="00177B97">
            <w:pPr>
              <w:spacing w:after="0"/>
              <w:jc w:val="center"/>
            </w:pPr>
            <w:r w:rsidRPr="00DF0256">
              <w:t>Sveikatos sauga ir stiprinimas, bendrieji sveikos gyvensenos ir ligų prevencijos klausimai</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6AEEFCE0" w14:textId="77777777" w:rsidR="00075187" w:rsidRPr="00DF0256" w:rsidRDefault="00075187" w:rsidP="00177B97">
            <w:pPr>
              <w:spacing w:after="0"/>
              <w:jc w:val="center"/>
            </w:pPr>
            <w:r w:rsidRPr="00DF0256">
              <w:t>4</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6D68127C" w14:textId="77777777" w:rsidR="00075187" w:rsidRPr="00DF0256" w:rsidRDefault="00075187" w:rsidP="00177B97">
            <w:pPr>
              <w:spacing w:after="0"/>
              <w:jc w:val="center"/>
            </w:pPr>
            <w:r w:rsidRPr="00DF0256">
              <w:t>4</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4C9A1BA7" w14:textId="77777777" w:rsidR="00075187" w:rsidRPr="00DF0256" w:rsidRDefault="00075187" w:rsidP="00177B97">
            <w:pPr>
              <w:spacing w:after="0"/>
              <w:jc w:val="center"/>
            </w:pPr>
            <w:r w:rsidRPr="00DF0256">
              <w:t>21</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4F23B234" w14:textId="77777777" w:rsidR="00075187" w:rsidRPr="00DF0256" w:rsidRDefault="00075187" w:rsidP="00177B97">
            <w:pPr>
              <w:spacing w:after="0"/>
              <w:jc w:val="center"/>
            </w:pPr>
            <w:r w:rsidRPr="00DF0256">
              <w:t>5</w:t>
            </w:r>
          </w:p>
        </w:tc>
      </w:tr>
      <w:tr w:rsidR="00075187" w:rsidRPr="00DF0256" w14:paraId="6A816C31"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4F513802" w14:textId="77777777" w:rsidR="00075187" w:rsidRPr="00DF0256" w:rsidRDefault="00075187" w:rsidP="00177B97">
            <w:pPr>
              <w:spacing w:after="0"/>
              <w:jc w:val="center"/>
            </w:pPr>
            <w:r w:rsidRPr="00DF0256">
              <w:t>Sveika mityba ir nutukimo prevencija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79DE8070" w14:textId="77777777" w:rsidR="00075187" w:rsidRPr="00DF0256" w:rsidRDefault="00075187" w:rsidP="00177B97">
            <w:pPr>
              <w:spacing w:after="0"/>
              <w:jc w:val="center"/>
            </w:pPr>
            <w:r w:rsidRPr="00DF0256">
              <w:t>2</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67F22F1D" w14:textId="77777777" w:rsidR="00075187" w:rsidRPr="00DF0256" w:rsidRDefault="00075187" w:rsidP="00177B97">
            <w:pPr>
              <w:spacing w:after="0"/>
              <w:jc w:val="center"/>
            </w:pPr>
            <w:r w:rsidRPr="00DF0256">
              <w:t>10</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51065110"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7A60B15E" w14:textId="77777777" w:rsidR="00075187" w:rsidRPr="00DF0256" w:rsidRDefault="00075187" w:rsidP="00177B97">
            <w:pPr>
              <w:spacing w:after="0"/>
              <w:jc w:val="center"/>
            </w:pPr>
            <w:r w:rsidRPr="00DF0256">
              <w:t>0</w:t>
            </w:r>
          </w:p>
        </w:tc>
      </w:tr>
      <w:tr w:rsidR="00075187" w:rsidRPr="00DF0256" w14:paraId="4B58AD9A"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02207630" w14:textId="77777777" w:rsidR="00075187" w:rsidRPr="00DF0256" w:rsidRDefault="00075187" w:rsidP="00177B97">
            <w:pPr>
              <w:spacing w:after="0"/>
              <w:jc w:val="center"/>
            </w:pPr>
            <w:r w:rsidRPr="00DF0256">
              <w:t>Fizinis aktyvumas</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3262AF82" w14:textId="77777777" w:rsidR="00075187" w:rsidRPr="00DF0256" w:rsidRDefault="00075187" w:rsidP="00177B97">
            <w:pPr>
              <w:spacing w:after="0"/>
              <w:jc w:val="center"/>
            </w:pPr>
            <w:r w:rsidRPr="00DF0256">
              <w:t>2</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0EF3DE2E" w14:textId="77777777" w:rsidR="00075187" w:rsidRPr="00DF0256" w:rsidRDefault="00075187" w:rsidP="00177B97">
            <w:pPr>
              <w:spacing w:after="0"/>
              <w:jc w:val="center"/>
            </w:pPr>
            <w:r w:rsidRPr="00DF0256">
              <w:t>99</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3C9F4DEC" w14:textId="77777777" w:rsidR="00075187" w:rsidRPr="00DF0256" w:rsidRDefault="00075187" w:rsidP="00177B97">
            <w:pPr>
              <w:spacing w:after="0"/>
              <w:jc w:val="center"/>
            </w:pPr>
            <w:r w:rsidRPr="00DF0256">
              <w:t>1</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467D2DF3" w14:textId="77777777" w:rsidR="00075187" w:rsidRPr="00DF0256" w:rsidRDefault="00075187" w:rsidP="00177B97">
            <w:pPr>
              <w:spacing w:after="0"/>
              <w:jc w:val="center"/>
            </w:pPr>
            <w:r w:rsidRPr="00DF0256">
              <w:t>4</w:t>
            </w:r>
          </w:p>
        </w:tc>
      </w:tr>
      <w:tr w:rsidR="00075187" w:rsidRPr="00DF0256" w14:paraId="558DE24E"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2408BD1F" w14:textId="77777777" w:rsidR="00075187" w:rsidRPr="00DF0256" w:rsidRDefault="00075187" w:rsidP="00177B97">
            <w:pPr>
              <w:spacing w:after="0"/>
              <w:jc w:val="center"/>
            </w:pPr>
            <w:r w:rsidRPr="00DF0256">
              <w:t>Psichikos sveikata (smurto, savižudybių prevencija, streso kontrolė ir kt.)</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7E4C0F5F" w14:textId="77777777" w:rsidR="00075187" w:rsidRPr="00DF0256" w:rsidRDefault="00075187" w:rsidP="00177B97">
            <w:pPr>
              <w:spacing w:after="0"/>
              <w:jc w:val="center"/>
            </w:pPr>
            <w:r w:rsidRPr="00DF0256">
              <w:t>4</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46F6A9CB" w14:textId="77777777" w:rsidR="00075187" w:rsidRPr="00DF0256" w:rsidRDefault="00075187" w:rsidP="00177B97">
            <w:pPr>
              <w:spacing w:after="0"/>
              <w:jc w:val="center"/>
            </w:pPr>
            <w:r w:rsidRPr="00DF0256">
              <w:t>36</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7FDCBB5E"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520CF132" w14:textId="77777777" w:rsidR="00075187" w:rsidRPr="00DF0256" w:rsidRDefault="00075187" w:rsidP="00177B97">
            <w:pPr>
              <w:spacing w:after="0"/>
              <w:jc w:val="center"/>
            </w:pPr>
            <w:r w:rsidRPr="00DF0256">
              <w:t>1</w:t>
            </w:r>
          </w:p>
        </w:tc>
      </w:tr>
      <w:tr w:rsidR="00075187" w:rsidRPr="00DF0256" w14:paraId="47592FC8"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3F2FADB1" w14:textId="77777777" w:rsidR="00075187" w:rsidRPr="00DF0256" w:rsidRDefault="00075187" w:rsidP="00177B97">
            <w:pPr>
              <w:spacing w:after="0"/>
              <w:jc w:val="center"/>
            </w:pPr>
            <w:r w:rsidRPr="00DF0256">
              <w:t>Aplinkos sveikata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23273399" w14:textId="77777777" w:rsidR="00075187" w:rsidRPr="00DF0256" w:rsidRDefault="00075187" w:rsidP="00177B97">
            <w:pPr>
              <w:spacing w:after="0"/>
              <w:jc w:val="center"/>
            </w:pPr>
            <w:r w:rsidRPr="00DF0256">
              <w:t>0</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31F33552" w14:textId="77777777" w:rsidR="00075187" w:rsidRPr="00DF0256" w:rsidRDefault="00075187" w:rsidP="00177B97">
            <w:pPr>
              <w:spacing w:after="0"/>
              <w:jc w:val="center"/>
            </w:pPr>
            <w:r w:rsidRPr="00DF0256">
              <w:t>0</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5A51623B"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7F324A4C" w14:textId="77777777" w:rsidR="00075187" w:rsidRPr="00DF0256" w:rsidRDefault="00075187" w:rsidP="00177B97">
            <w:pPr>
              <w:spacing w:after="0"/>
              <w:jc w:val="center"/>
            </w:pPr>
            <w:r w:rsidRPr="00DF0256">
              <w:t>2</w:t>
            </w:r>
          </w:p>
        </w:tc>
      </w:tr>
      <w:tr w:rsidR="00075187" w:rsidRPr="00DF0256" w14:paraId="1FE56F0E"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438AF455" w14:textId="77777777" w:rsidR="00075187" w:rsidRPr="00DF0256" w:rsidRDefault="00075187" w:rsidP="00177B97">
            <w:pPr>
              <w:spacing w:after="0"/>
              <w:jc w:val="center"/>
            </w:pPr>
            <w:r w:rsidRPr="00DF0256">
              <w:t>Rūkymo, alkoholio ir narkotikų vartojimo prevencija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44CC3134" w14:textId="77777777" w:rsidR="00075187" w:rsidRPr="00DF0256" w:rsidRDefault="00075187" w:rsidP="00177B97">
            <w:pPr>
              <w:spacing w:after="0"/>
              <w:jc w:val="center"/>
            </w:pPr>
            <w:r w:rsidRPr="00DF0256">
              <w:t>0</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688866F0" w14:textId="77777777" w:rsidR="00075187" w:rsidRPr="00DF0256" w:rsidRDefault="00075187" w:rsidP="00177B97">
            <w:pPr>
              <w:spacing w:after="0"/>
              <w:jc w:val="center"/>
            </w:pPr>
            <w:r w:rsidRPr="00DF0256">
              <w:t>105</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53E1F73A"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1ED65772" w14:textId="77777777" w:rsidR="00075187" w:rsidRPr="00DF0256" w:rsidRDefault="00075187" w:rsidP="00177B97">
            <w:pPr>
              <w:spacing w:after="0"/>
              <w:jc w:val="center"/>
            </w:pPr>
            <w:r w:rsidRPr="00DF0256">
              <w:t>2</w:t>
            </w:r>
          </w:p>
        </w:tc>
      </w:tr>
      <w:tr w:rsidR="00075187" w:rsidRPr="00DF0256" w14:paraId="62EAE086"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3FE2403B" w14:textId="77777777" w:rsidR="00075187" w:rsidRPr="00DF0256" w:rsidRDefault="00075187" w:rsidP="00177B97">
            <w:pPr>
              <w:spacing w:after="0"/>
              <w:jc w:val="center"/>
            </w:pPr>
            <w:r w:rsidRPr="00DF0256">
              <w:t>Lytiškumo ugdymas, AIDS ir lytiškai plintančių ligų prevencija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65C6F099" w14:textId="77777777" w:rsidR="00075187" w:rsidRPr="00DF0256" w:rsidRDefault="00075187" w:rsidP="00177B97">
            <w:pPr>
              <w:spacing w:after="0"/>
              <w:jc w:val="center"/>
            </w:pPr>
            <w:r w:rsidRPr="00DF0256">
              <w:t>5</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1C08FD45" w14:textId="77777777" w:rsidR="00075187" w:rsidRPr="00DF0256" w:rsidRDefault="00075187" w:rsidP="00177B97">
            <w:pPr>
              <w:spacing w:after="0"/>
              <w:jc w:val="center"/>
            </w:pPr>
            <w:r w:rsidRPr="00DF0256">
              <w:t>0</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1FE8F1D2"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4691D024" w14:textId="77777777" w:rsidR="00075187" w:rsidRPr="00DF0256" w:rsidRDefault="00075187" w:rsidP="00177B97">
            <w:pPr>
              <w:spacing w:after="0"/>
              <w:jc w:val="center"/>
            </w:pPr>
            <w:r w:rsidRPr="00DF0256">
              <w:t>1</w:t>
            </w:r>
          </w:p>
        </w:tc>
      </w:tr>
      <w:tr w:rsidR="00075187" w:rsidRPr="00DF0256" w14:paraId="5D03917E"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67B460A6" w14:textId="77777777" w:rsidR="00075187" w:rsidRPr="00DF0256" w:rsidRDefault="00075187" w:rsidP="00177B97">
            <w:pPr>
              <w:spacing w:after="0"/>
              <w:jc w:val="center"/>
            </w:pPr>
            <w:r w:rsidRPr="00DF0256">
              <w:t>Tuberkuliozės profilaktika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0DECB6B2" w14:textId="77777777" w:rsidR="00075187" w:rsidRPr="00DF0256" w:rsidRDefault="00075187" w:rsidP="00177B97">
            <w:pPr>
              <w:spacing w:after="0"/>
              <w:jc w:val="center"/>
            </w:pPr>
            <w:r w:rsidRPr="00DF0256">
              <w:t>0</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4D297DD7" w14:textId="77777777" w:rsidR="00075187" w:rsidRPr="00DF0256" w:rsidRDefault="00075187" w:rsidP="00177B97">
            <w:pPr>
              <w:spacing w:after="0"/>
              <w:jc w:val="center"/>
            </w:pPr>
            <w:r w:rsidRPr="00DF0256">
              <w:t>0</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4BCD7D44"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254B8394" w14:textId="77777777" w:rsidR="00075187" w:rsidRPr="00DF0256" w:rsidRDefault="00075187" w:rsidP="00177B97">
            <w:pPr>
              <w:spacing w:after="0"/>
              <w:jc w:val="center"/>
            </w:pPr>
            <w:r w:rsidRPr="00DF0256">
              <w:t>1</w:t>
            </w:r>
          </w:p>
        </w:tc>
      </w:tr>
      <w:tr w:rsidR="00075187" w:rsidRPr="00DF0256" w14:paraId="7FFBBAC1"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6CF1689C" w14:textId="77777777" w:rsidR="00075187" w:rsidRPr="00DF0256" w:rsidRDefault="00075187" w:rsidP="00177B97">
            <w:pPr>
              <w:spacing w:after="0"/>
              <w:jc w:val="center"/>
            </w:pPr>
            <w:r w:rsidRPr="00DF0256">
              <w:t>Užkrečiamųjų ligų profilaktika ir asmens higiena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044720B6" w14:textId="77777777" w:rsidR="00075187" w:rsidRPr="00DF0256" w:rsidRDefault="00075187" w:rsidP="00177B97">
            <w:pPr>
              <w:spacing w:after="0"/>
              <w:jc w:val="center"/>
            </w:pPr>
            <w:r w:rsidRPr="00DF0256">
              <w:t>11</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37BE994B" w14:textId="77777777" w:rsidR="00075187" w:rsidRPr="00DF0256" w:rsidRDefault="00075187" w:rsidP="00177B97">
            <w:pPr>
              <w:spacing w:after="0"/>
              <w:jc w:val="center"/>
            </w:pPr>
            <w:r w:rsidRPr="00DF0256">
              <w:t>48</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260BAE69"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292EB5A8" w14:textId="77777777" w:rsidR="00075187" w:rsidRPr="00DF0256" w:rsidRDefault="00075187" w:rsidP="00177B97">
            <w:pPr>
              <w:spacing w:after="0"/>
              <w:jc w:val="center"/>
            </w:pPr>
            <w:r w:rsidRPr="00DF0256">
              <w:t>10</w:t>
            </w:r>
          </w:p>
        </w:tc>
      </w:tr>
      <w:tr w:rsidR="00075187" w:rsidRPr="00DF0256" w14:paraId="2F6D494F"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77387E50" w14:textId="77777777" w:rsidR="00075187" w:rsidRPr="00DF0256" w:rsidRDefault="00075187" w:rsidP="00177B97">
            <w:pPr>
              <w:spacing w:after="0"/>
              <w:jc w:val="center"/>
            </w:pPr>
            <w:r w:rsidRPr="00DF0256">
              <w:t>Dantų ėduonies profilaktika ir burnos higiena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4D52BB2C" w14:textId="77777777" w:rsidR="00075187" w:rsidRPr="00DF0256" w:rsidRDefault="00075187" w:rsidP="00177B97">
            <w:pPr>
              <w:spacing w:after="0"/>
              <w:jc w:val="center"/>
            </w:pPr>
            <w:r w:rsidRPr="00DF0256">
              <w:t>5</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79E3676A" w14:textId="77777777" w:rsidR="00075187" w:rsidRPr="00DF0256" w:rsidRDefault="00075187" w:rsidP="00177B97">
            <w:pPr>
              <w:spacing w:after="0"/>
              <w:jc w:val="center"/>
            </w:pPr>
            <w:r w:rsidRPr="00DF0256">
              <w:t>4</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240344F2"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2C78C012" w14:textId="77777777" w:rsidR="00075187" w:rsidRPr="00DF0256" w:rsidRDefault="00075187" w:rsidP="00177B97">
            <w:pPr>
              <w:spacing w:after="0"/>
              <w:jc w:val="center"/>
            </w:pPr>
            <w:r w:rsidRPr="00DF0256">
              <w:t>5</w:t>
            </w:r>
          </w:p>
        </w:tc>
      </w:tr>
      <w:tr w:rsidR="00075187" w:rsidRPr="00DF0256" w14:paraId="4DE6F147"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0EA21C37" w14:textId="77777777" w:rsidR="00075187" w:rsidRPr="00DF0256" w:rsidRDefault="00075187" w:rsidP="00177B97">
            <w:pPr>
              <w:spacing w:after="0"/>
              <w:jc w:val="center"/>
            </w:pPr>
            <w:r w:rsidRPr="00DF0256">
              <w:t>Kraujotakos sistemos ligų profilaktika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7C212C83" w14:textId="77777777" w:rsidR="00075187" w:rsidRPr="00DF0256" w:rsidRDefault="00075187" w:rsidP="00177B97">
            <w:pPr>
              <w:spacing w:after="0"/>
              <w:jc w:val="center"/>
            </w:pPr>
            <w:r w:rsidRPr="00DF0256">
              <w:t>0</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1FB5A92F" w14:textId="77777777" w:rsidR="00075187" w:rsidRPr="00DF0256" w:rsidRDefault="00075187" w:rsidP="00177B97">
            <w:pPr>
              <w:spacing w:after="0"/>
              <w:jc w:val="center"/>
            </w:pPr>
            <w:r w:rsidRPr="00DF0256">
              <w:t>0</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172832D7" w14:textId="77777777" w:rsidR="00075187" w:rsidRPr="00DF0256" w:rsidRDefault="00075187" w:rsidP="00177B97">
            <w:pPr>
              <w:spacing w:after="0"/>
              <w:jc w:val="center"/>
            </w:pPr>
            <w:r w:rsidRPr="00DF0256">
              <w:t>1</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7C330F82" w14:textId="77777777" w:rsidR="00075187" w:rsidRPr="00DF0256" w:rsidRDefault="00075187" w:rsidP="00177B97">
            <w:pPr>
              <w:spacing w:after="0"/>
              <w:jc w:val="center"/>
            </w:pPr>
            <w:r w:rsidRPr="00DF0256">
              <w:t>1</w:t>
            </w:r>
          </w:p>
        </w:tc>
      </w:tr>
      <w:tr w:rsidR="00075187" w:rsidRPr="00DF0256" w14:paraId="7DBA79D6"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2FC2FECB" w14:textId="77777777" w:rsidR="00075187" w:rsidRPr="00DF0256" w:rsidRDefault="00075187" w:rsidP="00177B97">
            <w:pPr>
              <w:spacing w:after="0"/>
              <w:jc w:val="center"/>
            </w:pPr>
            <w:r w:rsidRPr="00DF0256">
              <w:t>Traumų ir nelaimingų atsitikimų prevencija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66B58EF4" w14:textId="77777777" w:rsidR="00075187" w:rsidRPr="00DF0256" w:rsidRDefault="00075187" w:rsidP="00177B97">
            <w:pPr>
              <w:spacing w:after="0"/>
              <w:jc w:val="center"/>
            </w:pPr>
            <w:r w:rsidRPr="00DF0256">
              <w:t>0</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5E3A2558" w14:textId="77777777" w:rsidR="00075187" w:rsidRPr="00DF0256" w:rsidRDefault="00075187" w:rsidP="00177B97">
            <w:pPr>
              <w:spacing w:after="0"/>
              <w:jc w:val="center"/>
            </w:pPr>
            <w:r w:rsidRPr="00DF0256">
              <w:t>7</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77B780B9" w14:textId="77777777" w:rsidR="00075187" w:rsidRPr="00DF0256" w:rsidRDefault="00075187" w:rsidP="00177B97">
            <w:pPr>
              <w:spacing w:after="0"/>
              <w:jc w:val="center"/>
            </w:pPr>
            <w:r w:rsidRPr="00DF0256">
              <w:t>3</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55D23EA7" w14:textId="77777777" w:rsidR="00075187" w:rsidRPr="00DF0256" w:rsidRDefault="00075187" w:rsidP="00177B97">
            <w:pPr>
              <w:spacing w:after="0"/>
              <w:jc w:val="center"/>
            </w:pPr>
            <w:r w:rsidRPr="00DF0256">
              <w:t>1</w:t>
            </w:r>
          </w:p>
        </w:tc>
      </w:tr>
      <w:tr w:rsidR="00075187" w:rsidRPr="00DF0256" w14:paraId="4E10A2FE"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75E0F988" w14:textId="77777777" w:rsidR="00075187" w:rsidRPr="00DF0256" w:rsidRDefault="00075187" w:rsidP="00177B97">
            <w:pPr>
              <w:spacing w:after="0"/>
              <w:jc w:val="center"/>
            </w:pPr>
            <w:r w:rsidRPr="00DF0256">
              <w:t>Onkologinių ligų profilaktika</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52D1BABC" w14:textId="77777777" w:rsidR="00075187" w:rsidRPr="00DF0256" w:rsidRDefault="00075187" w:rsidP="00177B97">
            <w:pPr>
              <w:spacing w:after="0"/>
              <w:jc w:val="center"/>
            </w:pPr>
            <w:r w:rsidRPr="00DF0256">
              <w:t>0</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52F5A087" w14:textId="77777777" w:rsidR="00075187" w:rsidRPr="00DF0256" w:rsidRDefault="00075187" w:rsidP="00177B97">
            <w:pPr>
              <w:spacing w:after="0"/>
              <w:jc w:val="center"/>
            </w:pPr>
            <w:r w:rsidRPr="00DF0256">
              <w:t>0</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341C39E7"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39E62B1C" w14:textId="77777777" w:rsidR="00075187" w:rsidRPr="00DF0256" w:rsidRDefault="00075187" w:rsidP="00177B97">
            <w:pPr>
              <w:spacing w:after="0"/>
              <w:jc w:val="center"/>
            </w:pPr>
            <w:r w:rsidRPr="00DF0256">
              <w:t>2</w:t>
            </w:r>
          </w:p>
        </w:tc>
      </w:tr>
      <w:tr w:rsidR="00075187" w:rsidRPr="00DF0256" w14:paraId="1627E576"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6F49D199" w14:textId="77777777" w:rsidR="00075187" w:rsidRPr="00DF0256" w:rsidRDefault="00075187" w:rsidP="00177B97">
            <w:pPr>
              <w:spacing w:after="0"/>
              <w:jc w:val="center"/>
            </w:pPr>
            <w:r w:rsidRPr="00DF0256">
              <w:t>Kitos</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7DFAC6ED" w14:textId="77777777" w:rsidR="00075187" w:rsidRPr="00DF0256" w:rsidRDefault="00075187" w:rsidP="00177B97">
            <w:pPr>
              <w:spacing w:after="0"/>
              <w:jc w:val="center"/>
            </w:pPr>
            <w:r w:rsidRPr="00DF0256">
              <w:t>1</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18AE651E" w14:textId="77777777" w:rsidR="00075187" w:rsidRPr="00DF0256" w:rsidRDefault="00075187" w:rsidP="00177B97">
            <w:pPr>
              <w:spacing w:after="0"/>
              <w:jc w:val="center"/>
            </w:pPr>
            <w:r w:rsidRPr="00DF0256">
              <w:t>0</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7569DC7A" w14:textId="77777777" w:rsidR="00075187" w:rsidRPr="00DF0256" w:rsidRDefault="00075187" w:rsidP="00177B97">
            <w:pPr>
              <w:spacing w:after="0"/>
              <w:jc w:val="center"/>
            </w:pPr>
            <w:r w:rsidRPr="00DF0256">
              <w:t>0</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793C3771" w14:textId="77777777" w:rsidR="00075187" w:rsidRPr="00DF0256" w:rsidRDefault="00075187" w:rsidP="00177B97">
            <w:pPr>
              <w:spacing w:after="0"/>
              <w:jc w:val="center"/>
            </w:pPr>
            <w:r w:rsidRPr="00DF0256">
              <w:t>0</w:t>
            </w:r>
          </w:p>
        </w:tc>
      </w:tr>
      <w:tr w:rsidR="00075187" w:rsidRPr="00DF0256" w14:paraId="4708F19D" w14:textId="77777777" w:rsidTr="00075187">
        <w:trPr>
          <w:trHeight w:val="663"/>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139A99A4" w14:textId="77777777" w:rsidR="00075187" w:rsidRPr="00DF0256" w:rsidRDefault="00075187" w:rsidP="00177B97">
            <w:pPr>
              <w:spacing w:after="0"/>
              <w:jc w:val="center"/>
            </w:pPr>
            <w:r w:rsidRPr="00DF0256">
              <w:lastRenderedPageBreak/>
              <w:t>Iš viso:</w:t>
            </w:r>
          </w:p>
        </w:tc>
        <w:tc>
          <w:tcPr>
            <w:tcW w:w="1276" w:type="dxa"/>
            <w:tcBorders>
              <w:top w:val="single" w:sz="4" w:space="0" w:color="auto"/>
              <w:left w:val="nil"/>
              <w:bottom w:val="single" w:sz="4" w:space="0" w:color="auto"/>
              <w:right w:val="single" w:sz="4" w:space="0" w:color="auto"/>
            </w:tcBorders>
            <w:shd w:val="clear" w:color="auto" w:fill="E7E6E6"/>
            <w:vAlign w:val="center"/>
          </w:tcPr>
          <w:p w14:paraId="2D04DDC7" w14:textId="77777777" w:rsidR="00075187" w:rsidRPr="00DF0256" w:rsidRDefault="00075187" w:rsidP="00177B97">
            <w:pPr>
              <w:spacing w:after="0"/>
              <w:jc w:val="center"/>
            </w:pPr>
            <w:r w:rsidRPr="00DF0256">
              <w:t>34</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2EBCF3C9" w14:textId="77777777" w:rsidR="00075187" w:rsidRPr="00DF0256" w:rsidRDefault="00075187" w:rsidP="00177B97">
            <w:pPr>
              <w:spacing w:after="0"/>
              <w:jc w:val="center"/>
            </w:pPr>
            <w:r w:rsidRPr="00DF0256">
              <w:t>313</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tcPr>
          <w:p w14:paraId="21E12D5A" w14:textId="77777777" w:rsidR="00075187" w:rsidRPr="00DF0256" w:rsidRDefault="00075187" w:rsidP="00177B97">
            <w:pPr>
              <w:spacing w:after="0"/>
              <w:jc w:val="center"/>
            </w:pPr>
            <w:r w:rsidRPr="00DF0256">
              <w:t>26</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5695AC89" w14:textId="77777777" w:rsidR="00075187" w:rsidRPr="00DF0256" w:rsidRDefault="00075187" w:rsidP="00177B97">
            <w:pPr>
              <w:spacing w:after="0"/>
              <w:jc w:val="center"/>
            </w:pPr>
            <w:r w:rsidRPr="00DF0256">
              <w:t>35</w:t>
            </w:r>
          </w:p>
        </w:tc>
      </w:tr>
      <w:tr w:rsidR="00075187" w:rsidRPr="00DF0256" w14:paraId="3AFB9E94" w14:textId="77777777" w:rsidTr="00075187">
        <w:trPr>
          <w:trHeight w:val="315"/>
          <w:jc w:val="center"/>
        </w:trPr>
        <w:tc>
          <w:tcPr>
            <w:tcW w:w="4157" w:type="dxa"/>
            <w:tcBorders>
              <w:top w:val="single" w:sz="4" w:space="0" w:color="auto"/>
              <w:left w:val="single" w:sz="4" w:space="0" w:color="auto"/>
              <w:bottom w:val="single" w:sz="4" w:space="0" w:color="auto"/>
              <w:right w:val="single" w:sz="4" w:space="0" w:color="auto"/>
            </w:tcBorders>
            <w:shd w:val="clear" w:color="auto" w:fill="E7E6E6"/>
            <w:vAlign w:val="center"/>
          </w:tcPr>
          <w:p w14:paraId="3D29F8D0" w14:textId="77777777" w:rsidR="00075187" w:rsidRPr="00DF0256" w:rsidRDefault="00075187" w:rsidP="00177B97">
            <w:pPr>
              <w:spacing w:after="0"/>
              <w:jc w:val="center"/>
              <w:rPr>
                <w:b/>
              </w:rPr>
            </w:pPr>
            <w:r w:rsidRPr="00DF0256">
              <w:rPr>
                <w:b/>
              </w:rPr>
              <w:t>Bendras renginių skaičius</w:t>
            </w:r>
          </w:p>
        </w:tc>
        <w:tc>
          <w:tcPr>
            <w:tcW w:w="4253" w:type="dxa"/>
            <w:gridSpan w:val="3"/>
            <w:tcBorders>
              <w:top w:val="single" w:sz="4" w:space="0" w:color="auto"/>
              <w:left w:val="nil"/>
              <w:bottom w:val="single" w:sz="4" w:space="0" w:color="auto"/>
              <w:right w:val="single" w:sz="4" w:space="0" w:color="auto"/>
            </w:tcBorders>
            <w:shd w:val="clear" w:color="auto" w:fill="E7E6E6"/>
            <w:vAlign w:val="center"/>
          </w:tcPr>
          <w:p w14:paraId="0E3B292B" w14:textId="77777777" w:rsidR="00075187" w:rsidRPr="00DF0256" w:rsidRDefault="00075187" w:rsidP="00177B97">
            <w:pPr>
              <w:spacing w:after="0"/>
              <w:jc w:val="center"/>
              <w:rPr>
                <w:b/>
                <w:bCs/>
              </w:rPr>
            </w:pPr>
            <w:r w:rsidRPr="00DF0256">
              <w:rPr>
                <w:b/>
                <w:bCs/>
              </w:rPr>
              <w:t>373</w:t>
            </w:r>
          </w:p>
        </w:tc>
        <w:tc>
          <w:tcPr>
            <w:tcW w:w="1203" w:type="dxa"/>
            <w:tcBorders>
              <w:top w:val="single" w:sz="4" w:space="0" w:color="auto"/>
              <w:left w:val="single" w:sz="4" w:space="0" w:color="auto"/>
              <w:bottom w:val="single" w:sz="4" w:space="0" w:color="auto"/>
              <w:right w:val="single" w:sz="4" w:space="0" w:color="auto"/>
            </w:tcBorders>
            <w:shd w:val="clear" w:color="auto" w:fill="E7E6E6"/>
            <w:vAlign w:val="center"/>
          </w:tcPr>
          <w:p w14:paraId="0EA715CA" w14:textId="77777777" w:rsidR="00075187" w:rsidRPr="00DF0256" w:rsidRDefault="00075187" w:rsidP="00177B97">
            <w:pPr>
              <w:spacing w:after="0"/>
              <w:jc w:val="center"/>
              <w:rPr>
                <w:b/>
                <w:bCs/>
              </w:rPr>
            </w:pPr>
            <w:r w:rsidRPr="00DF0256">
              <w:rPr>
                <w:b/>
                <w:bCs/>
              </w:rPr>
              <w:t>35</w:t>
            </w:r>
          </w:p>
        </w:tc>
      </w:tr>
    </w:tbl>
    <w:p w14:paraId="61FF7672" w14:textId="77777777" w:rsidR="00177B97" w:rsidRPr="00DF0256" w:rsidRDefault="00177B97" w:rsidP="00B12106">
      <w:pPr>
        <w:spacing w:after="0" w:line="360" w:lineRule="auto"/>
      </w:pPr>
    </w:p>
    <w:p w14:paraId="206FD5B9" w14:textId="77777777" w:rsidR="00075187" w:rsidRPr="00DF0256" w:rsidRDefault="00075187" w:rsidP="00075187">
      <w:pPr>
        <w:spacing w:after="0" w:line="360" w:lineRule="auto"/>
        <w:ind w:firstLine="720"/>
      </w:pPr>
      <w:r w:rsidRPr="00DF0256">
        <w:t>Didesnės veiklos vykdytos ugdymo įstaigose.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5507"/>
      </w:tblGrid>
      <w:tr w:rsidR="00075187" w:rsidRPr="00DF0256" w14:paraId="7DF96CEE" w14:textId="77777777" w:rsidTr="003A5AEE">
        <w:trPr>
          <w:jc w:val="center"/>
        </w:trPr>
        <w:tc>
          <w:tcPr>
            <w:tcW w:w="2140" w:type="pct"/>
            <w:vAlign w:val="center"/>
          </w:tcPr>
          <w:p w14:paraId="7D66D9AB" w14:textId="77777777" w:rsidR="00075187" w:rsidRPr="00DF0256" w:rsidRDefault="00075187" w:rsidP="003A5AEE">
            <w:pPr>
              <w:spacing w:after="0"/>
              <w:jc w:val="center"/>
              <w:rPr>
                <w:b/>
                <w:i/>
              </w:rPr>
            </w:pPr>
            <w:r w:rsidRPr="00DF0256">
              <w:rPr>
                <w:b/>
                <w:i/>
              </w:rPr>
              <w:t>Sveikatinimo veiklos sritis</w:t>
            </w:r>
          </w:p>
        </w:tc>
        <w:tc>
          <w:tcPr>
            <w:tcW w:w="2860" w:type="pct"/>
            <w:vAlign w:val="center"/>
          </w:tcPr>
          <w:p w14:paraId="6DB96F8D" w14:textId="77777777" w:rsidR="00075187" w:rsidRPr="00DF0256" w:rsidRDefault="00075187" w:rsidP="003A5AEE">
            <w:pPr>
              <w:spacing w:after="0"/>
              <w:jc w:val="center"/>
              <w:rPr>
                <w:b/>
                <w:i/>
              </w:rPr>
            </w:pPr>
            <w:r w:rsidRPr="00DF0256">
              <w:rPr>
                <w:b/>
                <w:i/>
              </w:rPr>
              <w:t xml:space="preserve">Priemonės - </w:t>
            </w:r>
            <w:r w:rsidR="009F0793">
              <w:rPr>
                <w:b/>
                <w:i/>
              </w:rPr>
              <w:t>į</w:t>
            </w:r>
            <w:r w:rsidRPr="00DF0256">
              <w:rPr>
                <w:b/>
                <w:i/>
              </w:rPr>
              <w:t>vykdytos veiklos aprašymas</w:t>
            </w:r>
          </w:p>
        </w:tc>
      </w:tr>
      <w:tr w:rsidR="0065490F" w:rsidRPr="00DF0256" w14:paraId="2DB2CFE2" w14:textId="77777777" w:rsidTr="003A5AEE">
        <w:trPr>
          <w:jc w:val="center"/>
        </w:trPr>
        <w:tc>
          <w:tcPr>
            <w:tcW w:w="2140" w:type="pct"/>
            <w:vAlign w:val="center"/>
          </w:tcPr>
          <w:p w14:paraId="64D4D846" w14:textId="77777777" w:rsidR="0065490F" w:rsidRPr="00DF0256" w:rsidRDefault="0065490F" w:rsidP="009468F5">
            <w:pPr>
              <w:spacing w:after="0"/>
              <w:jc w:val="center"/>
            </w:pPr>
            <w:r w:rsidRPr="00DF0256">
              <w:t>Sveikatos sauga ir stiprinimas, bendrieji sveikos gyvensenos ir ligų prevencijos klausimais</w:t>
            </w:r>
          </w:p>
        </w:tc>
        <w:tc>
          <w:tcPr>
            <w:tcW w:w="2860" w:type="pct"/>
            <w:vAlign w:val="center"/>
          </w:tcPr>
          <w:p w14:paraId="5479F256" w14:textId="77777777" w:rsidR="00BA3E81" w:rsidRPr="00DF0256" w:rsidRDefault="0065490F" w:rsidP="00BA3E81">
            <w:pPr>
              <w:numPr>
                <w:ilvl w:val="0"/>
                <w:numId w:val="35"/>
              </w:numPr>
              <w:spacing w:after="0"/>
              <w:ind w:left="322"/>
              <w:jc w:val="both"/>
              <w:rPr>
                <w:rFonts w:eastAsia="Times New Roman"/>
              </w:rPr>
            </w:pPr>
            <w:r w:rsidRPr="00DF0256">
              <w:rPr>
                <w:bCs/>
                <w:iCs/>
              </w:rPr>
              <w:t>2020 m. rugpjūčio mėnesį organiz</w:t>
            </w:r>
            <w:r w:rsidR="004927F9" w:rsidRPr="00DF0256">
              <w:rPr>
                <w:bCs/>
                <w:iCs/>
              </w:rPr>
              <w:t>uota</w:t>
            </w:r>
            <w:r w:rsidRPr="00DF0256">
              <w:rPr>
                <w:bCs/>
                <w:iCs/>
              </w:rPr>
              <w:t xml:space="preserve"> vaikų sveikatingumo stovyklą ,,Būk sveikas, būk aktyvus“. Stovyklos metu vyko įvairūs fizinio aktyvumo užsiėmimai, sveiko maisto gaminimo užsiėmim</w:t>
            </w:r>
            <w:r w:rsidR="00590003" w:rsidRPr="00DF0256">
              <w:rPr>
                <w:bCs/>
                <w:iCs/>
              </w:rPr>
              <w:t xml:space="preserve">ai, pirmosios pagalbos mokymai, </w:t>
            </w:r>
            <w:r w:rsidRPr="00DF0256">
              <w:rPr>
                <w:bCs/>
                <w:iCs/>
              </w:rPr>
              <w:t>psichologiniai užsiėmimai</w:t>
            </w:r>
            <w:r w:rsidR="00BA3E81" w:rsidRPr="00DF0256">
              <w:rPr>
                <w:bCs/>
                <w:iCs/>
              </w:rPr>
              <w:t>, dantų priežiūros mokymai.</w:t>
            </w:r>
            <w:r w:rsidR="00BA3E81" w:rsidRPr="00DF0256">
              <w:t xml:space="preserve"> </w:t>
            </w:r>
          </w:p>
          <w:p w14:paraId="65529F36" w14:textId="77777777" w:rsidR="00BA3E81" w:rsidRPr="00DF0256" w:rsidRDefault="00BA3E81" w:rsidP="00BA3E81">
            <w:pPr>
              <w:numPr>
                <w:ilvl w:val="0"/>
                <w:numId w:val="35"/>
              </w:numPr>
              <w:spacing w:after="0"/>
              <w:ind w:left="322"/>
              <w:jc w:val="both"/>
              <w:rPr>
                <w:rFonts w:eastAsia="Times New Roman"/>
              </w:rPr>
            </w:pPr>
            <w:r w:rsidRPr="00DF0256">
              <w:t xml:space="preserve">2020 m. vyko paskaitos „Sveikos gyvensenos komponentai“, kurios metu aptarta kaip sveika gyvensena lemia mūsų psichinę ir fizinę sveikatą, iš kokių komponentų susideda sveika gyvensena. </w:t>
            </w:r>
          </w:p>
        </w:tc>
      </w:tr>
      <w:tr w:rsidR="00075187" w:rsidRPr="00DF0256" w14:paraId="472FD419" w14:textId="77777777" w:rsidTr="00D10A8A">
        <w:trPr>
          <w:trHeight w:val="2509"/>
          <w:jc w:val="center"/>
        </w:trPr>
        <w:tc>
          <w:tcPr>
            <w:tcW w:w="2140" w:type="pct"/>
            <w:tcBorders>
              <w:top w:val="dotted" w:sz="4" w:space="0" w:color="auto"/>
              <w:bottom w:val="single" w:sz="4" w:space="0" w:color="auto"/>
            </w:tcBorders>
            <w:vAlign w:val="center"/>
          </w:tcPr>
          <w:p w14:paraId="3FDDCED8" w14:textId="77777777" w:rsidR="00075187" w:rsidRPr="00DF0256" w:rsidRDefault="00075187" w:rsidP="009468F5">
            <w:pPr>
              <w:spacing w:after="0"/>
              <w:jc w:val="center"/>
              <w:rPr>
                <w:i/>
              </w:rPr>
            </w:pPr>
            <w:r w:rsidRPr="00DF0256">
              <w:t>Ėduonies profilaktika ir burnos higiena</w:t>
            </w:r>
          </w:p>
        </w:tc>
        <w:tc>
          <w:tcPr>
            <w:tcW w:w="2860" w:type="pct"/>
            <w:tcBorders>
              <w:top w:val="dotted" w:sz="4" w:space="0" w:color="auto"/>
              <w:bottom w:val="single" w:sz="4" w:space="0" w:color="auto"/>
            </w:tcBorders>
            <w:vAlign w:val="center"/>
          </w:tcPr>
          <w:p w14:paraId="3B5501B8" w14:textId="77777777" w:rsidR="00075187" w:rsidRPr="00DF0256" w:rsidRDefault="00075187" w:rsidP="00DF4EF3">
            <w:pPr>
              <w:numPr>
                <w:ilvl w:val="0"/>
                <w:numId w:val="32"/>
              </w:numPr>
              <w:spacing w:after="0" w:line="240" w:lineRule="auto"/>
              <w:ind w:left="322"/>
              <w:jc w:val="both"/>
            </w:pPr>
            <w:r w:rsidRPr="00DF0256">
              <w:t>Vaikų dantų ėduonis – opi problema, todėl visuomenės sveikatos specialistės,</w:t>
            </w:r>
            <w:r w:rsidR="00DF4EF3" w:rsidRPr="00DF0256">
              <w:t xml:space="preserve"> </w:t>
            </w:r>
            <w:r w:rsidRPr="00DF0256">
              <w:t>vykdančios sveikatos priežiūr</w:t>
            </w:r>
            <w:r w:rsidR="00DF4EF3" w:rsidRPr="00DF0256">
              <w:t xml:space="preserve">ą bendrojo </w:t>
            </w:r>
            <w:r w:rsidRPr="00DF0256">
              <w:t>ugdymo mokyklose, ikimokyklinio ugdymo įstaigose nuolat veda teorinius ir praktinius užsiėmimus šia tema. 2020 m. vyko pamokos – praktiniai užsiėmimai:</w:t>
            </w:r>
            <w:r w:rsidR="009468F5" w:rsidRPr="00DF0256">
              <w:t xml:space="preserve"> </w:t>
            </w:r>
            <w:r w:rsidRPr="00DF0256">
              <w:t>„Sveiki dantukai“.</w:t>
            </w:r>
            <w:r w:rsidRPr="00DF0256">
              <w:rPr>
                <w:b/>
                <w:bCs/>
              </w:rPr>
              <w:t xml:space="preserve"> </w:t>
            </w:r>
            <w:r w:rsidRPr="00DF0256">
              <w:t>Užsiėmimų metu, pasitelkus į pagalbą dantų muliažą ir šepetėlį  mokiniai mokomi taisyklingos burnos higienos priežiūros, taip pat atlieka įvairias praktines užduot</w:t>
            </w:r>
            <w:r w:rsidR="009468F5" w:rsidRPr="00DF0256">
              <w:t>ėle</w:t>
            </w:r>
            <w:r w:rsidRPr="00DF0256">
              <w:t>s</w:t>
            </w:r>
            <w:r w:rsidR="00D10A8A" w:rsidRPr="00DF0256">
              <w:t>.</w:t>
            </w:r>
            <w:r w:rsidRPr="00DF0256">
              <w:t xml:space="preserve"> </w:t>
            </w:r>
          </w:p>
        </w:tc>
      </w:tr>
      <w:tr w:rsidR="00075187" w:rsidRPr="00DF0256" w14:paraId="49597034" w14:textId="77777777" w:rsidTr="00D10A8A">
        <w:trPr>
          <w:trHeight w:val="1834"/>
          <w:jc w:val="center"/>
        </w:trPr>
        <w:tc>
          <w:tcPr>
            <w:tcW w:w="2140" w:type="pct"/>
            <w:tcBorders>
              <w:top w:val="single" w:sz="4" w:space="0" w:color="auto"/>
              <w:bottom w:val="single" w:sz="4" w:space="0" w:color="auto"/>
            </w:tcBorders>
            <w:vAlign w:val="center"/>
          </w:tcPr>
          <w:p w14:paraId="10E89E46" w14:textId="77777777" w:rsidR="00075187" w:rsidRPr="00DF0256" w:rsidRDefault="00075187" w:rsidP="009468F5">
            <w:pPr>
              <w:spacing w:after="0"/>
              <w:jc w:val="center"/>
              <w:rPr>
                <w:i/>
              </w:rPr>
            </w:pPr>
            <w:r w:rsidRPr="00DF0256">
              <w:t>Psichoaktyvių medžiagų vartojimo (rūkymo, alkoholinių gėrimų, narkotikų) prevencija</w:t>
            </w:r>
          </w:p>
        </w:tc>
        <w:tc>
          <w:tcPr>
            <w:tcW w:w="2860" w:type="pct"/>
            <w:tcBorders>
              <w:top w:val="single" w:sz="4" w:space="0" w:color="auto"/>
              <w:bottom w:val="single" w:sz="4" w:space="0" w:color="auto"/>
            </w:tcBorders>
            <w:vAlign w:val="center"/>
          </w:tcPr>
          <w:p w14:paraId="470C9914" w14:textId="77777777" w:rsidR="00075187" w:rsidRPr="00DF0256" w:rsidRDefault="00075187" w:rsidP="00DF4EF3">
            <w:pPr>
              <w:numPr>
                <w:ilvl w:val="0"/>
                <w:numId w:val="32"/>
              </w:numPr>
              <w:spacing w:after="0"/>
              <w:ind w:left="322"/>
              <w:jc w:val="both"/>
            </w:pPr>
            <w:r w:rsidRPr="00DF0256">
              <w:t>Kasmet vykdoma akcija</w:t>
            </w:r>
            <w:r w:rsidR="009468F5" w:rsidRPr="00DF0256">
              <w:t xml:space="preserve"> </w:t>
            </w:r>
            <w:r w:rsidR="00D10A8A" w:rsidRPr="00DF0256">
              <w:t>,,</w:t>
            </w:r>
            <w:r w:rsidRPr="00DF0256">
              <w:t>Obuolys</w:t>
            </w:r>
            <w:r w:rsidR="009468F5" w:rsidRPr="00DF0256">
              <w:t xml:space="preserve"> </w:t>
            </w:r>
            <w:r w:rsidR="004927F9" w:rsidRPr="00DF0256">
              <w:t>–</w:t>
            </w:r>
            <w:r w:rsidR="00D10A8A" w:rsidRPr="00DF0256">
              <w:t xml:space="preserve"> </w:t>
            </w:r>
            <w:r w:rsidRPr="00DF0256">
              <w:t>vietoj cigaretės</w:t>
            </w:r>
            <w:r w:rsidR="004927F9" w:rsidRPr="00DF0256">
              <w:t>“</w:t>
            </w:r>
            <w:r w:rsidRPr="00DF0256">
              <w:t>, rengiami</w:t>
            </w:r>
            <w:r w:rsidR="00D10A8A" w:rsidRPr="00DF0256">
              <w:t xml:space="preserve"> </w:t>
            </w:r>
            <w:proofErr w:type="spellStart"/>
            <w:r w:rsidRPr="00DF0256">
              <w:t>protmūšiai</w:t>
            </w:r>
            <w:proofErr w:type="spellEnd"/>
            <w:r w:rsidR="00D10A8A" w:rsidRPr="00DF0256">
              <w:t xml:space="preserve"> ,,</w:t>
            </w:r>
            <w:r w:rsidRPr="00DF0256">
              <w:t>Narkotikų žala mūsų organizmui</w:t>
            </w:r>
            <w:r w:rsidR="009F0793">
              <w:t>“</w:t>
            </w:r>
            <w:r w:rsidR="00D10A8A" w:rsidRPr="00DF0256">
              <w:t xml:space="preserve">, vedamos paskaitos, </w:t>
            </w:r>
            <w:r w:rsidR="00D10A8A" w:rsidRPr="00DF0256">
              <w:rPr>
                <w:rStyle w:val="fbphotocaptiontext"/>
              </w:rPr>
              <w:t xml:space="preserve">rodomi prevenciniai filmukai, mokiniai supažindinami su ligomis, kurias sukelia </w:t>
            </w:r>
            <w:r w:rsidR="00DF4EF3" w:rsidRPr="00DF0256">
              <w:rPr>
                <w:rStyle w:val="fbphotocaptiontext"/>
              </w:rPr>
              <w:t>žalingi įpročiai</w:t>
            </w:r>
            <w:r w:rsidR="00D10A8A" w:rsidRPr="00DF0256">
              <w:rPr>
                <w:rStyle w:val="fbphotocaptiontext"/>
              </w:rPr>
              <w:t xml:space="preserve">, sužino kokios pavojingos medžiagos slypi cigaretės sudėtyje. </w:t>
            </w:r>
          </w:p>
        </w:tc>
      </w:tr>
      <w:tr w:rsidR="00075187" w:rsidRPr="00DF0256" w14:paraId="2D50BD35" w14:textId="77777777" w:rsidTr="009468F5">
        <w:trPr>
          <w:trHeight w:val="983"/>
          <w:jc w:val="center"/>
        </w:trPr>
        <w:tc>
          <w:tcPr>
            <w:tcW w:w="2140" w:type="pct"/>
            <w:tcBorders>
              <w:top w:val="single" w:sz="4" w:space="0" w:color="auto"/>
              <w:left w:val="single" w:sz="4" w:space="0" w:color="auto"/>
              <w:bottom w:val="single" w:sz="4" w:space="0" w:color="auto"/>
              <w:right w:val="single" w:sz="4" w:space="0" w:color="auto"/>
            </w:tcBorders>
            <w:vAlign w:val="center"/>
          </w:tcPr>
          <w:p w14:paraId="07324FDD" w14:textId="77777777" w:rsidR="00075187" w:rsidRPr="00DF0256" w:rsidRDefault="00075187" w:rsidP="009468F5">
            <w:pPr>
              <w:spacing w:after="0"/>
              <w:jc w:val="center"/>
              <w:rPr>
                <w:i/>
              </w:rPr>
            </w:pPr>
            <w:r w:rsidRPr="00DF0256">
              <w:t>Fizinio aktyvumo skatinimas</w:t>
            </w:r>
          </w:p>
        </w:tc>
        <w:tc>
          <w:tcPr>
            <w:tcW w:w="2860" w:type="pct"/>
            <w:tcBorders>
              <w:top w:val="single" w:sz="4" w:space="0" w:color="auto"/>
              <w:left w:val="single" w:sz="4" w:space="0" w:color="auto"/>
              <w:bottom w:val="single" w:sz="4" w:space="0" w:color="auto"/>
              <w:right w:val="single" w:sz="4" w:space="0" w:color="auto"/>
            </w:tcBorders>
            <w:vAlign w:val="center"/>
          </w:tcPr>
          <w:p w14:paraId="302E8403" w14:textId="77777777" w:rsidR="00DF4EF3" w:rsidRPr="00DF0256" w:rsidRDefault="00075187" w:rsidP="00DF4EF3">
            <w:pPr>
              <w:numPr>
                <w:ilvl w:val="0"/>
                <w:numId w:val="32"/>
              </w:numPr>
              <w:spacing w:after="0"/>
              <w:ind w:left="322"/>
              <w:jc w:val="both"/>
            </w:pPr>
            <w:r w:rsidRPr="00DF0256">
              <w:t>Ugdymo įstaigose buvo vykdomos rytinės mankštos su muzika, kurių metu mokiniai atliko įvairius lankstumo, pusiausvyros,</w:t>
            </w:r>
            <w:r w:rsidR="00161DE5" w:rsidRPr="00DF0256">
              <w:t xml:space="preserve"> </w:t>
            </w:r>
            <w:r w:rsidRPr="00DF0256">
              <w:t>koordinacijos, miklumo pratimus. Pratimai buvo atliekami tiek individualiai, tiek porose, taip pat stovint ratu</w:t>
            </w:r>
            <w:r w:rsidR="00161DE5" w:rsidRPr="00DF0256">
              <w:t xml:space="preserve">. </w:t>
            </w:r>
          </w:p>
          <w:p w14:paraId="038B3FCF" w14:textId="77777777" w:rsidR="00DF4EF3" w:rsidRPr="00DF0256" w:rsidRDefault="00161DE5" w:rsidP="00DF4EF3">
            <w:pPr>
              <w:numPr>
                <w:ilvl w:val="0"/>
                <w:numId w:val="32"/>
              </w:numPr>
              <w:spacing w:after="0"/>
              <w:ind w:left="322"/>
              <w:jc w:val="both"/>
            </w:pPr>
            <w:r w:rsidRPr="00DF0256">
              <w:t xml:space="preserve">Siekiant padidinti mokinių fizinį aktyvumą, mokyklose vyko </w:t>
            </w:r>
            <w:r w:rsidR="00075187" w:rsidRPr="00DF0256">
              <w:t>aktyvios pertraukos</w:t>
            </w:r>
            <w:r w:rsidRPr="00DF0256">
              <w:t xml:space="preserve">. </w:t>
            </w:r>
          </w:p>
          <w:p w14:paraId="101B9E13" w14:textId="77777777" w:rsidR="00075187" w:rsidRPr="00DF0256" w:rsidRDefault="00075187" w:rsidP="00DF4EF3">
            <w:pPr>
              <w:numPr>
                <w:ilvl w:val="0"/>
                <w:numId w:val="32"/>
              </w:numPr>
              <w:spacing w:after="0"/>
              <w:ind w:left="322"/>
              <w:jc w:val="both"/>
            </w:pPr>
            <w:r w:rsidRPr="00DF0256">
              <w:t xml:space="preserve">Vykdomi </w:t>
            </w:r>
            <w:r w:rsidR="00161DE5" w:rsidRPr="00DF0256">
              <w:t>,,</w:t>
            </w:r>
            <w:r w:rsidRPr="00DF0256">
              <w:t>Šiaurietiško</w:t>
            </w:r>
            <w:r w:rsidR="00161DE5" w:rsidRPr="00DF0256">
              <w:t>jo</w:t>
            </w:r>
            <w:r w:rsidRPr="00DF0256">
              <w:t xml:space="preserve"> ėjimo </w:t>
            </w:r>
            <w:r w:rsidR="00161DE5" w:rsidRPr="00DF0256">
              <w:t>mokymai</w:t>
            </w:r>
            <w:r w:rsidR="004927F9" w:rsidRPr="00DF0256">
              <w:t>“</w:t>
            </w:r>
            <w:r w:rsidRPr="00DF0256">
              <w:t xml:space="preserve"> </w:t>
            </w:r>
            <w:r w:rsidR="00161DE5" w:rsidRPr="00DF0256">
              <w:t>ir kiti</w:t>
            </w:r>
            <w:r w:rsidRPr="00DF0256">
              <w:t xml:space="preserve"> fizinio aktyvumo užsiėmimai</w:t>
            </w:r>
            <w:r w:rsidR="00161DE5" w:rsidRPr="00DF0256">
              <w:t>.</w:t>
            </w:r>
          </w:p>
          <w:p w14:paraId="0E8C0962" w14:textId="77777777" w:rsidR="00BD64C1" w:rsidRPr="00DF0256" w:rsidRDefault="00BD64C1" w:rsidP="00DF4EF3">
            <w:pPr>
              <w:numPr>
                <w:ilvl w:val="0"/>
                <w:numId w:val="32"/>
              </w:numPr>
              <w:spacing w:after="0"/>
              <w:ind w:left="322"/>
              <w:jc w:val="both"/>
            </w:pPr>
            <w:r w:rsidRPr="00DF0256">
              <w:t>Siekiant paskatinti vaikų fizinį aktyvumą</w:t>
            </w:r>
            <w:r w:rsidR="00F26AB1">
              <w:t>,</w:t>
            </w:r>
            <w:r w:rsidRPr="00DF0256">
              <w:t xml:space="preserve"> </w:t>
            </w:r>
            <w:r w:rsidR="00A91DBF" w:rsidRPr="00DF0256">
              <w:t>o</w:t>
            </w:r>
            <w:r w:rsidRPr="00DF0256">
              <w:t xml:space="preserve">rganizuotas konkursas ,,Sveika ir aktyvi vasara“, nugalėtojams įteikti laikrodžiai – žingsniamačiai. </w:t>
            </w:r>
          </w:p>
        </w:tc>
      </w:tr>
      <w:tr w:rsidR="00075187" w:rsidRPr="00DF0256" w14:paraId="4C7AD115" w14:textId="77777777" w:rsidTr="00161DE5">
        <w:trPr>
          <w:trHeight w:val="1984"/>
          <w:jc w:val="center"/>
        </w:trPr>
        <w:tc>
          <w:tcPr>
            <w:tcW w:w="2140" w:type="pct"/>
            <w:tcBorders>
              <w:top w:val="single" w:sz="4" w:space="0" w:color="auto"/>
              <w:bottom w:val="single" w:sz="4" w:space="0" w:color="auto"/>
              <w:right w:val="single" w:sz="4" w:space="0" w:color="auto"/>
            </w:tcBorders>
            <w:vAlign w:val="center"/>
          </w:tcPr>
          <w:p w14:paraId="0D777479" w14:textId="77777777" w:rsidR="00075187" w:rsidRPr="00DF0256" w:rsidRDefault="00075187" w:rsidP="009468F5">
            <w:pPr>
              <w:spacing w:after="0"/>
              <w:jc w:val="center"/>
              <w:rPr>
                <w:i/>
              </w:rPr>
            </w:pPr>
            <w:r w:rsidRPr="00DF0256">
              <w:lastRenderedPageBreak/>
              <w:t>Sveikos mitybos propagavimas</w:t>
            </w:r>
          </w:p>
        </w:tc>
        <w:tc>
          <w:tcPr>
            <w:tcW w:w="2860" w:type="pct"/>
            <w:tcBorders>
              <w:top w:val="single" w:sz="4" w:space="0" w:color="auto"/>
              <w:left w:val="single" w:sz="4" w:space="0" w:color="auto"/>
              <w:bottom w:val="single" w:sz="4" w:space="0" w:color="auto"/>
            </w:tcBorders>
            <w:vAlign w:val="center"/>
          </w:tcPr>
          <w:p w14:paraId="3ABBEDBF" w14:textId="77777777" w:rsidR="00DF4EF3" w:rsidRPr="00DF0256" w:rsidRDefault="00075187" w:rsidP="00DF4EF3">
            <w:pPr>
              <w:pStyle w:val="Betarp"/>
              <w:numPr>
                <w:ilvl w:val="0"/>
                <w:numId w:val="33"/>
              </w:numPr>
              <w:ind w:left="322"/>
              <w:jc w:val="both"/>
              <w:rPr>
                <w:rFonts w:ascii="Times New Roman" w:hAnsi="Times New Roman"/>
                <w:color w:val="000000"/>
                <w:sz w:val="24"/>
                <w:szCs w:val="24"/>
                <w:lang w:val="lt-LT"/>
              </w:rPr>
            </w:pPr>
            <w:r w:rsidRPr="00DF0256">
              <w:rPr>
                <w:rFonts w:ascii="Times New Roman" w:hAnsi="Times New Roman"/>
                <w:sz w:val="24"/>
                <w:szCs w:val="24"/>
                <w:lang w:val="lt-LT"/>
              </w:rPr>
              <w:t xml:space="preserve">Bendrojo ugdymo mokyklose ir ikimokyklinio ugdymo </w:t>
            </w:r>
            <w:r w:rsidR="00A033DB" w:rsidRPr="00DF0256">
              <w:rPr>
                <w:rFonts w:ascii="Times New Roman" w:hAnsi="Times New Roman"/>
                <w:sz w:val="24"/>
                <w:szCs w:val="24"/>
                <w:lang w:val="lt-LT"/>
              </w:rPr>
              <w:t>įstaigose</w:t>
            </w:r>
            <w:r w:rsidRPr="00DF0256">
              <w:rPr>
                <w:rFonts w:ascii="Times New Roman" w:hAnsi="Times New Roman"/>
                <w:sz w:val="24"/>
                <w:szCs w:val="24"/>
                <w:lang w:val="lt-LT"/>
              </w:rPr>
              <w:t xml:space="preserve"> ištisus metus vyksta paskaitos </w:t>
            </w:r>
            <w:r w:rsidRPr="00DF0256">
              <w:rPr>
                <w:rStyle w:val="fbphotocaptiontext"/>
                <w:rFonts w:ascii="Times New Roman" w:hAnsi="Times New Roman"/>
                <w:b/>
                <w:bCs/>
                <w:i/>
                <w:iCs/>
                <w:sz w:val="24"/>
                <w:szCs w:val="24"/>
                <w:lang w:val="lt-LT"/>
              </w:rPr>
              <w:t>–</w:t>
            </w:r>
            <w:r w:rsidRPr="00DF0256">
              <w:rPr>
                <w:rFonts w:ascii="Times New Roman" w:hAnsi="Times New Roman"/>
                <w:sz w:val="24"/>
                <w:szCs w:val="24"/>
                <w:lang w:val="lt-LT"/>
              </w:rPr>
              <w:t xml:space="preserve"> praktiniai užsiėmimai sveikos mitybos temomis, vykdoma vaikų maitinimo organizavimo priežiūra.</w:t>
            </w:r>
          </w:p>
          <w:p w14:paraId="569C7D2B" w14:textId="77777777" w:rsidR="00075187" w:rsidRPr="00DF0256" w:rsidRDefault="00075187" w:rsidP="00DF4EF3">
            <w:pPr>
              <w:pStyle w:val="Betarp"/>
              <w:numPr>
                <w:ilvl w:val="0"/>
                <w:numId w:val="33"/>
              </w:numPr>
              <w:ind w:left="322"/>
              <w:jc w:val="both"/>
              <w:rPr>
                <w:rFonts w:ascii="Times New Roman" w:hAnsi="Times New Roman"/>
                <w:color w:val="000000"/>
                <w:sz w:val="24"/>
                <w:szCs w:val="24"/>
                <w:lang w:val="lt-LT"/>
              </w:rPr>
            </w:pPr>
            <w:r w:rsidRPr="00DF0256">
              <w:rPr>
                <w:rFonts w:ascii="Times New Roman" w:hAnsi="Times New Roman"/>
                <w:sz w:val="24"/>
                <w:szCs w:val="24"/>
                <w:lang w:val="lt-LT"/>
              </w:rPr>
              <w:t>Vykdytos</w:t>
            </w:r>
            <w:r w:rsidR="00A91DBF" w:rsidRPr="00DF0256">
              <w:rPr>
                <w:rFonts w:ascii="Times New Roman" w:hAnsi="Times New Roman"/>
                <w:sz w:val="24"/>
                <w:szCs w:val="24"/>
                <w:lang w:val="lt-LT"/>
              </w:rPr>
              <w:t xml:space="preserve"> </w:t>
            </w:r>
            <w:r w:rsidRPr="00DF0256">
              <w:rPr>
                <w:rFonts w:ascii="Times New Roman" w:hAnsi="Times New Roman"/>
                <w:sz w:val="24"/>
                <w:szCs w:val="24"/>
                <w:lang w:val="lt-LT"/>
              </w:rPr>
              <w:t>paskaitos:</w:t>
            </w:r>
            <w:r w:rsidR="00A91DBF" w:rsidRPr="00DF0256">
              <w:rPr>
                <w:rFonts w:ascii="Times New Roman" w:hAnsi="Times New Roman"/>
                <w:sz w:val="24"/>
                <w:szCs w:val="24"/>
                <w:lang w:val="lt-LT"/>
              </w:rPr>
              <w:t xml:space="preserve"> </w:t>
            </w:r>
            <w:r w:rsidRPr="00DF0256">
              <w:rPr>
                <w:rFonts w:ascii="Times New Roman" w:hAnsi="Times New Roman"/>
                <w:sz w:val="24"/>
                <w:szCs w:val="24"/>
                <w:lang w:val="lt-LT"/>
              </w:rPr>
              <w:t>„Subalansuota mityba“, „Sveikas maistas – sveikas vaikas“, „Dienos racionas“, „Maisto pasirinkimo lėkštė“,</w:t>
            </w:r>
            <w:r w:rsidR="00161DE5" w:rsidRPr="00DF0256">
              <w:rPr>
                <w:rFonts w:ascii="Times New Roman" w:hAnsi="Times New Roman"/>
                <w:sz w:val="24"/>
                <w:szCs w:val="24"/>
                <w:lang w:val="lt-LT"/>
              </w:rPr>
              <w:t xml:space="preserve"> ,,</w:t>
            </w:r>
            <w:r w:rsidRPr="00DF0256">
              <w:rPr>
                <w:rFonts w:ascii="Times New Roman" w:hAnsi="Times New Roman"/>
                <w:sz w:val="24"/>
                <w:szCs w:val="24"/>
                <w:lang w:val="lt-LT"/>
              </w:rPr>
              <w:t>Mano sveiko maisto lėkštė</w:t>
            </w:r>
            <w:r w:rsidR="004927F9" w:rsidRPr="00DF0256">
              <w:rPr>
                <w:rFonts w:ascii="Times New Roman" w:hAnsi="Times New Roman"/>
                <w:sz w:val="24"/>
                <w:szCs w:val="24"/>
                <w:lang w:val="lt-LT"/>
              </w:rPr>
              <w:t>“</w:t>
            </w:r>
            <w:r w:rsidRPr="00DF0256">
              <w:rPr>
                <w:rFonts w:ascii="Times New Roman" w:hAnsi="Times New Roman"/>
                <w:sz w:val="24"/>
                <w:szCs w:val="24"/>
                <w:lang w:val="lt-LT"/>
              </w:rPr>
              <w:t>.</w:t>
            </w:r>
          </w:p>
        </w:tc>
      </w:tr>
      <w:tr w:rsidR="00161DE5" w:rsidRPr="00DF0256" w14:paraId="62B09F5C" w14:textId="77777777" w:rsidTr="00DF4EF3">
        <w:trPr>
          <w:trHeight w:val="403"/>
          <w:jc w:val="center"/>
        </w:trPr>
        <w:tc>
          <w:tcPr>
            <w:tcW w:w="2140" w:type="pct"/>
            <w:tcBorders>
              <w:top w:val="single" w:sz="4" w:space="0" w:color="auto"/>
              <w:bottom w:val="single" w:sz="4" w:space="0" w:color="auto"/>
              <w:right w:val="single" w:sz="4" w:space="0" w:color="auto"/>
            </w:tcBorders>
            <w:vAlign w:val="center"/>
          </w:tcPr>
          <w:p w14:paraId="1EB3F324" w14:textId="77777777" w:rsidR="00161DE5" w:rsidRPr="00DF0256" w:rsidRDefault="00161DE5" w:rsidP="009468F5">
            <w:pPr>
              <w:spacing w:after="0"/>
              <w:jc w:val="center"/>
            </w:pPr>
            <w:r w:rsidRPr="00DF0256">
              <w:t>Traumatizmo profilaktika</w:t>
            </w:r>
          </w:p>
        </w:tc>
        <w:tc>
          <w:tcPr>
            <w:tcW w:w="2860" w:type="pct"/>
            <w:tcBorders>
              <w:top w:val="single" w:sz="4" w:space="0" w:color="auto"/>
              <w:left w:val="single" w:sz="4" w:space="0" w:color="auto"/>
              <w:bottom w:val="single" w:sz="4" w:space="0" w:color="auto"/>
            </w:tcBorders>
            <w:vAlign w:val="center"/>
          </w:tcPr>
          <w:p w14:paraId="78835DC1" w14:textId="77777777" w:rsidR="00161DE5" w:rsidRPr="00DF0256" w:rsidRDefault="00161DE5" w:rsidP="00DF4EF3">
            <w:pPr>
              <w:pStyle w:val="Betarp"/>
              <w:numPr>
                <w:ilvl w:val="0"/>
                <w:numId w:val="34"/>
              </w:numPr>
              <w:spacing w:line="276" w:lineRule="auto"/>
              <w:ind w:left="322"/>
              <w:jc w:val="both"/>
              <w:rPr>
                <w:rFonts w:ascii="Times New Roman" w:hAnsi="Times New Roman"/>
                <w:sz w:val="24"/>
                <w:szCs w:val="24"/>
                <w:lang w:val="lt-LT"/>
              </w:rPr>
            </w:pPr>
            <w:r w:rsidRPr="00DF0256">
              <w:rPr>
                <w:rFonts w:ascii="Times New Roman" w:hAnsi="Times New Roman"/>
                <w:sz w:val="24"/>
                <w:szCs w:val="24"/>
                <w:lang w:val="lt-LT"/>
              </w:rPr>
              <w:t xml:space="preserve">Visus metus vykdant </w:t>
            </w:r>
            <w:r w:rsidR="00DF4EF3" w:rsidRPr="00DF0256">
              <w:rPr>
                <w:rFonts w:ascii="Times New Roman" w:hAnsi="Times New Roman"/>
                <w:sz w:val="24"/>
                <w:szCs w:val="24"/>
                <w:lang w:val="lt-LT"/>
              </w:rPr>
              <w:t>t</w:t>
            </w:r>
            <w:r w:rsidR="004927F9" w:rsidRPr="00DF0256">
              <w:rPr>
                <w:rFonts w:ascii="Times New Roman" w:hAnsi="Times New Roman"/>
                <w:sz w:val="24"/>
                <w:szCs w:val="24"/>
                <w:lang w:val="lt-LT"/>
              </w:rPr>
              <w:t>raum</w:t>
            </w:r>
            <w:r w:rsidR="00DF4EF3" w:rsidRPr="00DF0256">
              <w:rPr>
                <w:rFonts w:ascii="Times New Roman" w:hAnsi="Times New Roman"/>
                <w:sz w:val="24"/>
                <w:szCs w:val="24"/>
                <w:lang w:val="lt-LT"/>
              </w:rPr>
              <w:t>ų</w:t>
            </w:r>
            <w:r w:rsidRPr="00DF0256">
              <w:rPr>
                <w:rFonts w:ascii="Times New Roman" w:hAnsi="Times New Roman"/>
                <w:sz w:val="24"/>
                <w:szCs w:val="24"/>
                <w:lang w:val="lt-LT"/>
              </w:rPr>
              <w:t xml:space="preserve"> ir nelaimingų atsitikimų prevenciją, buvo vedamos paskaitos </w:t>
            </w:r>
            <w:r w:rsidR="004927F9" w:rsidRPr="00DF0256">
              <w:rPr>
                <w:rFonts w:ascii="Times New Roman" w:hAnsi="Times New Roman"/>
                <w:sz w:val="24"/>
                <w:szCs w:val="24"/>
                <w:lang w:val="lt-LT"/>
              </w:rPr>
              <w:t>–</w:t>
            </w:r>
            <w:r w:rsidRPr="00DF0256">
              <w:rPr>
                <w:rFonts w:ascii="Times New Roman" w:hAnsi="Times New Roman"/>
                <w:sz w:val="24"/>
                <w:szCs w:val="24"/>
                <w:lang w:val="lt-LT"/>
              </w:rPr>
              <w:t xml:space="preserve"> praktiniai užsiėmimai: „Būk matomas kelyje“, „Atšvaitą turiu – matomas esu“, ,,Ar moku teikti pirm</w:t>
            </w:r>
            <w:r w:rsidRPr="00DF0256">
              <w:rPr>
                <w:rFonts w:ascii="Times New Roman" w:eastAsia="Times New Roman" w:hAnsi="Times New Roman"/>
                <w:sz w:val="24"/>
                <w:szCs w:val="24"/>
                <w:lang w:val="lt-LT"/>
              </w:rPr>
              <w:t>ą</w:t>
            </w:r>
            <w:r w:rsidRPr="00DF0256">
              <w:rPr>
                <w:rFonts w:ascii="Times New Roman" w:hAnsi="Times New Roman"/>
                <w:sz w:val="24"/>
                <w:szCs w:val="24"/>
                <w:lang w:val="lt-LT"/>
              </w:rPr>
              <w:t>j</w:t>
            </w:r>
            <w:r w:rsidRPr="00DF0256">
              <w:rPr>
                <w:rFonts w:ascii="Times New Roman" w:eastAsia="Times New Roman" w:hAnsi="Times New Roman"/>
                <w:sz w:val="24"/>
                <w:szCs w:val="24"/>
                <w:lang w:val="lt-LT"/>
              </w:rPr>
              <w:t>ą</w:t>
            </w:r>
            <w:r w:rsidRPr="00DF0256">
              <w:rPr>
                <w:rFonts w:ascii="Times New Roman" w:hAnsi="Times New Roman"/>
                <w:sz w:val="24"/>
                <w:szCs w:val="24"/>
                <w:lang w:val="lt-LT"/>
              </w:rPr>
              <w:t xml:space="preserve"> pagalb</w:t>
            </w:r>
            <w:r w:rsidRPr="00DF0256">
              <w:rPr>
                <w:rFonts w:ascii="Times New Roman" w:eastAsia="Times New Roman" w:hAnsi="Times New Roman"/>
                <w:sz w:val="24"/>
                <w:szCs w:val="24"/>
                <w:lang w:val="lt-LT"/>
              </w:rPr>
              <w:t>ą</w:t>
            </w:r>
            <w:r w:rsidRPr="00DF0256">
              <w:rPr>
                <w:rFonts w:ascii="Times New Roman" w:hAnsi="Times New Roman"/>
                <w:sz w:val="24"/>
                <w:szCs w:val="24"/>
                <w:lang w:val="lt-LT"/>
              </w:rPr>
              <w:t>?</w:t>
            </w:r>
            <w:r w:rsidR="009F0793">
              <w:rPr>
                <w:rFonts w:ascii="Times New Roman" w:hAnsi="Times New Roman"/>
                <w:sz w:val="24"/>
                <w:szCs w:val="24"/>
                <w:lang w:val="lt-LT"/>
              </w:rPr>
              <w:t>“</w:t>
            </w:r>
            <w:r w:rsidRPr="00DF0256">
              <w:rPr>
                <w:rFonts w:ascii="Times New Roman" w:hAnsi="Times New Roman"/>
                <w:sz w:val="24"/>
                <w:szCs w:val="24"/>
                <w:lang w:val="lt-LT"/>
              </w:rPr>
              <w:t>.</w:t>
            </w:r>
          </w:p>
        </w:tc>
      </w:tr>
      <w:tr w:rsidR="00BD64C1" w:rsidRPr="00DF0256" w14:paraId="2540168E" w14:textId="77777777" w:rsidTr="00DF4EF3">
        <w:trPr>
          <w:trHeight w:val="403"/>
          <w:jc w:val="center"/>
        </w:trPr>
        <w:tc>
          <w:tcPr>
            <w:tcW w:w="2140" w:type="pct"/>
            <w:tcBorders>
              <w:top w:val="single" w:sz="4" w:space="0" w:color="auto"/>
              <w:bottom w:val="single" w:sz="4" w:space="0" w:color="auto"/>
              <w:right w:val="single" w:sz="4" w:space="0" w:color="auto"/>
            </w:tcBorders>
            <w:vAlign w:val="center"/>
          </w:tcPr>
          <w:p w14:paraId="2CDE7C24" w14:textId="77777777" w:rsidR="00BD64C1" w:rsidRPr="00DF0256" w:rsidRDefault="00BD64C1" w:rsidP="009468F5">
            <w:pPr>
              <w:spacing w:after="0"/>
              <w:jc w:val="center"/>
            </w:pPr>
            <w:r w:rsidRPr="00DF0256">
              <w:t>Užkrečiamų ligų profilaktika</w:t>
            </w:r>
          </w:p>
        </w:tc>
        <w:tc>
          <w:tcPr>
            <w:tcW w:w="2860" w:type="pct"/>
            <w:tcBorders>
              <w:top w:val="single" w:sz="4" w:space="0" w:color="auto"/>
              <w:left w:val="single" w:sz="4" w:space="0" w:color="auto"/>
              <w:bottom w:val="single" w:sz="4" w:space="0" w:color="auto"/>
            </w:tcBorders>
            <w:vAlign w:val="center"/>
          </w:tcPr>
          <w:p w14:paraId="6E4D443F" w14:textId="77777777" w:rsidR="00BD64C1" w:rsidRPr="00DF0256" w:rsidRDefault="00BD64C1" w:rsidP="00DF4EF3">
            <w:pPr>
              <w:pStyle w:val="Betarp"/>
              <w:numPr>
                <w:ilvl w:val="0"/>
                <w:numId w:val="34"/>
              </w:numPr>
              <w:spacing w:line="276" w:lineRule="auto"/>
              <w:ind w:left="322"/>
              <w:jc w:val="both"/>
              <w:rPr>
                <w:rFonts w:ascii="Times New Roman" w:hAnsi="Times New Roman"/>
                <w:color w:val="000000"/>
                <w:sz w:val="24"/>
                <w:szCs w:val="24"/>
                <w:lang w:val="lt-LT"/>
              </w:rPr>
            </w:pPr>
            <w:r w:rsidRPr="00DF0256">
              <w:rPr>
                <w:rFonts w:ascii="Times New Roman" w:eastAsia="Times New Roman" w:hAnsi="Times New Roman"/>
                <w:color w:val="000000"/>
                <w:sz w:val="24"/>
                <w:szCs w:val="24"/>
                <w:lang w:val="lt-LT" w:eastAsia="lt-LT"/>
              </w:rPr>
              <w:t>Didelis dėmesys skiriamas priešmokyklini</w:t>
            </w:r>
            <w:r w:rsidRPr="00DF0256">
              <w:rPr>
                <w:rFonts w:ascii="Times New Roman" w:eastAsia="Times New Roman" w:hAnsi="Times New Roman"/>
                <w:color w:val="000000"/>
                <w:sz w:val="24"/>
                <w:szCs w:val="24"/>
                <w:lang w:val="lt-LT"/>
              </w:rPr>
              <w:t>ų</w:t>
            </w:r>
            <w:r w:rsidRPr="00DF0256">
              <w:rPr>
                <w:rFonts w:ascii="Times New Roman" w:eastAsia="Times New Roman" w:hAnsi="Times New Roman"/>
                <w:color w:val="000000"/>
                <w:sz w:val="24"/>
                <w:szCs w:val="24"/>
                <w:lang w:val="lt-LT" w:eastAsia="lt-LT"/>
              </w:rPr>
              <w:t xml:space="preserve"> klasių ir ikimokyklinio amžiaus vaik</w:t>
            </w:r>
            <w:r w:rsidRPr="00DF0256">
              <w:rPr>
                <w:rFonts w:ascii="Times New Roman" w:eastAsia="Times New Roman" w:hAnsi="Times New Roman"/>
                <w:color w:val="000000"/>
                <w:sz w:val="24"/>
                <w:szCs w:val="24"/>
                <w:lang w:val="lt-LT"/>
              </w:rPr>
              <w:t>ų</w:t>
            </w:r>
            <w:r w:rsidRPr="00DF0256">
              <w:rPr>
                <w:rFonts w:ascii="Times New Roman" w:eastAsia="Times New Roman" w:hAnsi="Times New Roman"/>
                <w:color w:val="000000"/>
                <w:sz w:val="24"/>
                <w:szCs w:val="24"/>
                <w:lang w:val="lt-LT" w:eastAsia="lt-LT"/>
              </w:rPr>
              <w:t xml:space="preserve"> rank</w:t>
            </w:r>
            <w:r w:rsidRPr="00DF0256">
              <w:rPr>
                <w:rFonts w:ascii="Times New Roman" w:eastAsia="Times New Roman" w:hAnsi="Times New Roman"/>
                <w:color w:val="000000"/>
                <w:sz w:val="24"/>
                <w:szCs w:val="24"/>
                <w:lang w:val="lt-LT"/>
              </w:rPr>
              <w:t>ų</w:t>
            </w:r>
            <w:r w:rsidRPr="00DF0256">
              <w:rPr>
                <w:rFonts w:ascii="Times New Roman" w:eastAsia="Times New Roman" w:hAnsi="Times New Roman"/>
                <w:color w:val="000000"/>
                <w:sz w:val="24"/>
                <w:szCs w:val="24"/>
                <w:lang w:val="lt-LT" w:eastAsia="lt-LT"/>
              </w:rPr>
              <w:t xml:space="preserve"> higienos įgūdži</w:t>
            </w:r>
            <w:r w:rsidRPr="00DF0256">
              <w:rPr>
                <w:rFonts w:ascii="Times New Roman" w:eastAsia="Times New Roman" w:hAnsi="Times New Roman"/>
                <w:color w:val="000000"/>
                <w:sz w:val="24"/>
                <w:szCs w:val="24"/>
                <w:lang w:val="lt-LT"/>
              </w:rPr>
              <w:t>ų</w:t>
            </w:r>
            <w:r w:rsidRPr="00DF0256">
              <w:rPr>
                <w:rFonts w:ascii="Times New Roman" w:eastAsia="Times New Roman" w:hAnsi="Times New Roman"/>
                <w:color w:val="000000"/>
                <w:sz w:val="24"/>
                <w:szCs w:val="24"/>
                <w:lang w:val="lt-LT" w:eastAsia="lt-LT"/>
              </w:rPr>
              <w:t xml:space="preserve"> ugdymui, vedami praktiniai užsiėmimai </w:t>
            </w:r>
            <w:r w:rsidR="009F0793">
              <w:rPr>
                <w:rFonts w:ascii="Times New Roman" w:eastAsia="Times New Roman" w:hAnsi="Times New Roman"/>
                <w:color w:val="000000"/>
                <w:sz w:val="24"/>
                <w:szCs w:val="24"/>
                <w:lang w:val="lt-LT" w:eastAsia="lt-LT"/>
              </w:rPr>
              <w:t>„</w:t>
            </w:r>
            <w:r w:rsidRPr="00DF0256">
              <w:rPr>
                <w:rFonts w:ascii="Times New Roman" w:eastAsia="Times New Roman" w:hAnsi="Times New Roman"/>
                <w:color w:val="000000"/>
                <w:sz w:val="24"/>
                <w:szCs w:val="24"/>
                <w:lang w:val="lt-LT" w:eastAsia="lt-LT"/>
              </w:rPr>
              <w:t>Švarios rankytės</w:t>
            </w:r>
            <w:r w:rsidR="009F0793">
              <w:rPr>
                <w:rFonts w:ascii="Times New Roman" w:eastAsia="Times New Roman" w:hAnsi="Times New Roman"/>
                <w:color w:val="000000"/>
                <w:sz w:val="24"/>
                <w:szCs w:val="24"/>
                <w:lang w:val="lt-LT" w:eastAsia="lt-LT"/>
              </w:rPr>
              <w:t>“</w:t>
            </w:r>
            <w:r w:rsidRPr="00DF0256">
              <w:rPr>
                <w:rFonts w:ascii="Times New Roman" w:eastAsia="Times New Roman" w:hAnsi="Times New Roman"/>
                <w:color w:val="000000"/>
                <w:sz w:val="24"/>
                <w:szCs w:val="24"/>
                <w:lang w:val="lt-LT" w:eastAsia="lt-LT"/>
              </w:rPr>
              <w:t>. Dalinamasi informacine medžiaga apie gripo i</w:t>
            </w:r>
            <w:r w:rsidR="009F0793">
              <w:rPr>
                <w:rFonts w:ascii="Times New Roman" w:eastAsia="Times New Roman" w:hAnsi="Times New Roman"/>
                <w:color w:val="000000"/>
                <w:sz w:val="24"/>
                <w:szCs w:val="24"/>
                <w:lang w:val="lt-LT" w:eastAsia="lt-LT"/>
              </w:rPr>
              <w:t>r</w:t>
            </w:r>
            <w:r w:rsidRPr="00DF0256">
              <w:rPr>
                <w:rFonts w:ascii="Times New Roman" w:eastAsia="Times New Roman" w:hAnsi="Times New Roman"/>
                <w:color w:val="000000"/>
                <w:sz w:val="24"/>
                <w:szCs w:val="24"/>
                <w:lang w:val="lt-LT" w:eastAsia="lt-LT"/>
              </w:rPr>
              <w:t xml:space="preserve"> viršutini</w:t>
            </w:r>
            <w:r w:rsidRPr="00DF0256">
              <w:rPr>
                <w:rFonts w:ascii="Times New Roman" w:eastAsia="Times New Roman" w:hAnsi="Times New Roman"/>
                <w:color w:val="000000"/>
                <w:sz w:val="24"/>
                <w:szCs w:val="24"/>
                <w:lang w:val="lt-LT"/>
              </w:rPr>
              <w:t>ų kvėpavimo takų infekcijų profilaktika, taip pat pandemijos laikotarpiu ugdymo įstaigų bendruomenės buvo</w:t>
            </w:r>
            <w:r w:rsidR="00033229" w:rsidRPr="00DF0256">
              <w:rPr>
                <w:rFonts w:ascii="Times New Roman" w:eastAsia="Times New Roman" w:hAnsi="Times New Roman"/>
                <w:color w:val="000000"/>
                <w:sz w:val="24"/>
                <w:szCs w:val="24"/>
                <w:lang w:val="lt-LT"/>
              </w:rPr>
              <w:t xml:space="preserve"> nuolat supažindinamos su Covid</w:t>
            </w:r>
            <w:r w:rsidR="006A34D8">
              <w:rPr>
                <w:rFonts w:ascii="Times New Roman" w:eastAsia="Times New Roman" w:hAnsi="Times New Roman"/>
                <w:color w:val="000000"/>
                <w:sz w:val="24"/>
                <w:szCs w:val="24"/>
                <w:lang w:val="lt-LT"/>
              </w:rPr>
              <w:t>-</w:t>
            </w:r>
            <w:r w:rsidRPr="00DF0256">
              <w:rPr>
                <w:rFonts w:ascii="Times New Roman" w:eastAsia="Times New Roman" w:hAnsi="Times New Roman"/>
                <w:color w:val="000000"/>
                <w:sz w:val="24"/>
                <w:szCs w:val="24"/>
                <w:lang w:val="lt-LT"/>
              </w:rPr>
              <w:t>19 infekcijos prevencijos priemonėmis</w:t>
            </w:r>
            <w:r w:rsidR="00033229" w:rsidRPr="00DF0256">
              <w:rPr>
                <w:rFonts w:ascii="Times New Roman" w:eastAsia="Times New Roman" w:hAnsi="Times New Roman"/>
                <w:color w:val="000000"/>
                <w:sz w:val="24"/>
                <w:szCs w:val="24"/>
                <w:lang w:val="lt-LT"/>
              </w:rPr>
              <w:t>.</w:t>
            </w:r>
          </w:p>
        </w:tc>
      </w:tr>
      <w:tr w:rsidR="00075187" w:rsidRPr="00DF0256" w14:paraId="2C67F22B" w14:textId="77777777" w:rsidTr="00DF4EF3">
        <w:trPr>
          <w:trHeight w:val="215"/>
          <w:jc w:val="center"/>
        </w:trPr>
        <w:tc>
          <w:tcPr>
            <w:tcW w:w="2140" w:type="pct"/>
            <w:tcBorders>
              <w:top w:val="dotted" w:sz="4" w:space="0" w:color="auto"/>
              <w:bottom w:val="single" w:sz="4" w:space="0" w:color="auto"/>
            </w:tcBorders>
            <w:vAlign w:val="center"/>
          </w:tcPr>
          <w:p w14:paraId="26AE0E31" w14:textId="77777777" w:rsidR="00075187" w:rsidRPr="00DF0256" w:rsidRDefault="00075187" w:rsidP="009468F5">
            <w:pPr>
              <w:spacing w:after="0"/>
              <w:jc w:val="center"/>
              <w:rPr>
                <w:i/>
              </w:rPr>
            </w:pPr>
            <w:r w:rsidRPr="00DF0256">
              <w:rPr>
                <w:bCs/>
              </w:rPr>
              <w:t>Lytiškumo ugdymas</w:t>
            </w:r>
          </w:p>
        </w:tc>
        <w:tc>
          <w:tcPr>
            <w:tcW w:w="2860" w:type="pct"/>
            <w:tcBorders>
              <w:top w:val="single" w:sz="4" w:space="0" w:color="auto"/>
              <w:bottom w:val="single" w:sz="4" w:space="0" w:color="auto"/>
            </w:tcBorders>
            <w:vAlign w:val="center"/>
          </w:tcPr>
          <w:p w14:paraId="7E634803" w14:textId="77777777" w:rsidR="00DF4EF3" w:rsidRPr="00DF0256" w:rsidRDefault="00075187" w:rsidP="00DF4EF3">
            <w:pPr>
              <w:numPr>
                <w:ilvl w:val="0"/>
                <w:numId w:val="34"/>
              </w:numPr>
              <w:spacing w:after="0"/>
              <w:ind w:left="322"/>
              <w:jc w:val="both"/>
              <w:rPr>
                <w:color w:val="000000"/>
              </w:rPr>
            </w:pPr>
            <w:r w:rsidRPr="00DF0256">
              <w:rPr>
                <w:color w:val="000000"/>
              </w:rPr>
              <w:t>Lytiškumo ugdymo tema paskaitas skaitė psichologė J.</w:t>
            </w:r>
            <w:r w:rsidR="00161DE5" w:rsidRPr="00DF0256">
              <w:rPr>
                <w:color w:val="000000"/>
              </w:rPr>
              <w:t xml:space="preserve"> </w:t>
            </w:r>
            <w:proofErr w:type="spellStart"/>
            <w:r w:rsidRPr="00DF0256">
              <w:rPr>
                <w:color w:val="000000"/>
              </w:rPr>
              <w:t>Zelionkaitė</w:t>
            </w:r>
            <w:proofErr w:type="spellEnd"/>
            <w:r w:rsidRPr="00DF0256">
              <w:rPr>
                <w:color w:val="000000"/>
              </w:rPr>
              <w:t xml:space="preserve"> Dambrauskienė</w:t>
            </w:r>
            <w:r w:rsidR="00161DE5" w:rsidRPr="00DF0256">
              <w:rPr>
                <w:color w:val="000000"/>
              </w:rPr>
              <w:t xml:space="preserve"> ,,</w:t>
            </w:r>
            <w:r w:rsidRPr="00DF0256">
              <w:rPr>
                <w:color w:val="000000"/>
              </w:rPr>
              <w:t>Šeima, santykiai, meilė</w:t>
            </w:r>
            <w:r w:rsidR="009F0793">
              <w:rPr>
                <w:color w:val="000000"/>
              </w:rPr>
              <w:t>“</w:t>
            </w:r>
            <w:r w:rsidRPr="00DF0256">
              <w:rPr>
                <w:color w:val="000000"/>
              </w:rPr>
              <w:t xml:space="preserve"> ir </w:t>
            </w:r>
            <w:r w:rsidR="00161DE5" w:rsidRPr="00DF0256">
              <w:rPr>
                <w:color w:val="000000"/>
              </w:rPr>
              <w:t>,,</w:t>
            </w:r>
            <w:r w:rsidRPr="00DF0256">
              <w:rPr>
                <w:color w:val="000000"/>
              </w:rPr>
              <w:t>Mergaitė, mergina, moteris</w:t>
            </w:r>
            <w:r w:rsidR="009F0793">
              <w:rPr>
                <w:color w:val="000000"/>
              </w:rPr>
              <w:t>“</w:t>
            </w:r>
            <w:r w:rsidRPr="00DF0256">
              <w:rPr>
                <w:color w:val="000000"/>
              </w:rPr>
              <w:t xml:space="preserve">. </w:t>
            </w:r>
          </w:p>
          <w:p w14:paraId="41CE8F9B" w14:textId="77777777" w:rsidR="00075187" w:rsidRPr="00DF0256" w:rsidRDefault="00161DE5" w:rsidP="00DF4EF3">
            <w:pPr>
              <w:numPr>
                <w:ilvl w:val="0"/>
                <w:numId w:val="34"/>
              </w:numPr>
              <w:spacing w:after="0"/>
              <w:ind w:left="322"/>
              <w:jc w:val="both"/>
              <w:rPr>
                <w:color w:val="000000"/>
              </w:rPr>
            </w:pPr>
            <w:r w:rsidRPr="00DF0256">
              <w:rPr>
                <w:color w:val="000000"/>
              </w:rPr>
              <w:t xml:space="preserve">Dalis visuomenės sveikatos specialisčių, vykdančių sveikatos priežiūrą mokyklose </w:t>
            </w:r>
            <w:r w:rsidR="00075187" w:rsidRPr="00DF0256">
              <w:rPr>
                <w:color w:val="000000"/>
              </w:rPr>
              <w:t>vedė paskaitas</w:t>
            </w:r>
            <w:r w:rsidRPr="00DF0256">
              <w:rPr>
                <w:color w:val="000000"/>
              </w:rPr>
              <w:t xml:space="preserve"> ,,</w:t>
            </w:r>
            <w:r w:rsidR="00075187" w:rsidRPr="00DF0256">
              <w:rPr>
                <w:color w:val="000000"/>
              </w:rPr>
              <w:t>Nuo mergaitės iki moters</w:t>
            </w:r>
            <w:r w:rsidR="009F0793">
              <w:rPr>
                <w:color w:val="000000"/>
              </w:rPr>
              <w:t>“</w:t>
            </w:r>
            <w:r w:rsidR="00075187" w:rsidRPr="00DF0256">
              <w:rPr>
                <w:color w:val="000000"/>
              </w:rPr>
              <w:t xml:space="preserve">, </w:t>
            </w:r>
            <w:r w:rsidRPr="00DF0256">
              <w:rPr>
                <w:color w:val="000000"/>
              </w:rPr>
              <w:t>,,Mano l</w:t>
            </w:r>
            <w:r w:rsidR="00075187" w:rsidRPr="00DF0256">
              <w:rPr>
                <w:color w:val="000000"/>
              </w:rPr>
              <w:t>ytiškumas</w:t>
            </w:r>
            <w:r w:rsidR="009F0793">
              <w:rPr>
                <w:color w:val="000000"/>
              </w:rPr>
              <w:t>“</w:t>
            </w:r>
            <w:r w:rsidR="00075187" w:rsidRPr="00DF0256">
              <w:rPr>
                <w:color w:val="000000"/>
              </w:rPr>
              <w:t>.</w:t>
            </w:r>
          </w:p>
        </w:tc>
      </w:tr>
      <w:tr w:rsidR="00075187" w:rsidRPr="00DF0256" w14:paraId="0AA55692" w14:textId="77777777" w:rsidTr="003A5AEE">
        <w:trPr>
          <w:trHeight w:val="215"/>
          <w:jc w:val="center"/>
        </w:trPr>
        <w:tc>
          <w:tcPr>
            <w:tcW w:w="2140" w:type="pct"/>
            <w:tcBorders>
              <w:top w:val="single" w:sz="4" w:space="0" w:color="auto"/>
              <w:bottom w:val="single" w:sz="4" w:space="0" w:color="auto"/>
            </w:tcBorders>
            <w:vAlign w:val="center"/>
          </w:tcPr>
          <w:p w14:paraId="2AC232B0" w14:textId="77777777" w:rsidR="00075187" w:rsidRPr="00DF0256" w:rsidRDefault="00075187" w:rsidP="009468F5">
            <w:pPr>
              <w:spacing w:after="0"/>
              <w:jc w:val="center"/>
            </w:pPr>
            <w:r w:rsidRPr="00DF0256">
              <w:rPr>
                <w:bCs/>
              </w:rPr>
              <w:t>Psichikos sveikata</w:t>
            </w:r>
          </w:p>
        </w:tc>
        <w:tc>
          <w:tcPr>
            <w:tcW w:w="2860" w:type="pct"/>
            <w:tcBorders>
              <w:top w:val="single" w:sz="4" w:space="0" w:color="auto"/>
              <w:bottom w:val="single" w:sz="4" w:space="0" w:color="auto"/>
            </w:tcBorders>
            <w:vAlign w:val="center"/>
          </w:tcPr>
          <w:p w14:paraId="771F6652" w14:textId="77777777" w:rsidR="00075187" w:rsidRPr="00DF0256" w:rsidRDefault="003F5EA8" w:rsidP="00BA3E81">
            <w:pPr>
              <w:numPr>
                <w:ilvl w:val="0"/>
                <w:numId w:val="35"/>
              </w:numPr>
              <w:spacing w:after="0"/>
              <w:ind w:left="322"/>
              <w:jc w:val="both"/>
            </w:pPr>
            <w:r w:rsidRPr="00DF0256">
              <w:t>,,</w:t>
            </w:r>
            <w:r w:rsidR="00075187" w:rsidRPr="00DF0256">
              <w:t>Juodos av</w:t>
            </w:r>
            <w:r w:rsidR="00BA3E81" w:rsidRPr="00DF0256">
              <w:t>ys</w:t>
            </w:r>
            <w:r w:rsidR="009F0793">
              <w:t>“</w:t>
            </w:r>
            <w:r w:rsidR="00075187" w:rsidRPr="00DF0256">
              <w:t xml:space="preserve"> komanda L.</w:t>
            </w:r>
            <w:r w:rsidRPr="00DF0256">
              <w:t xml:space="preserve"> </w:t>
            </w:r>
            <w:proofErr w:type="spellStart"/>
            <w:r w:rsidR="00075187" w:rsidRPr="00DF0256">
              <w:t>Stumbraitytė</w:t>
            </w:r>
            <w:proofErr w:type="spellEnd"/>
            <w:r w:rsidR="00075187" w:rsidRPr="00DF0256">
              <w:t xml:space="preserve"> ir S.</w:t>
            </w:r>
            <w:r w:rsidRPr="00DF0256">
              <w:t xml:space="preserve"> </w:t>
            </w:r>
            <w:proofErr w:type="spellStart"/>
            <w:r w:rsidR="00075187" w:rsidRPr="00DF0256">
              <w:t>Andriukevičiūtė</w:t>
            </w:r>
            <w:proofErr w:type="spellEnd"/>
            <w:r w:rsidR="00075187" w:rsidRPr="00DF0256">
              <w:t xml:space="preserve"> vedė užsiėmim</w:t>
            </w:r>
            <w:r w:rsidRPr="00DF0256">
              <w:t>ą ,,</w:t>
            </w:r>
            <w:r w:rsidR="00075187" w:rsidRPr="00DF0256">
              <w:t>Tarpusavio bendravimo pagrindai</w:t>
            </w:r>
            <w:r w:rsidR="009F0793">
              <w:t>“</w:t>
            </w:r>
            <w:r w:rsidRPr="00DF0256">
              <w:t>, kuris buvo skirtas Kazlų Rūdos Kazio Griniaus gimnazijos mokiniams.</w:t>
            </w:r>
          </w:p>
        </w:tc>
      </w:tr>
    </w:tbl>
    <w:p w14:paraId="03F6DF68" w14:textId="77777777" w:rsidR="00BD64C1" w:rsidRPr="00DF0256" w:rsidRDefault="00BD64C1" w:rsidP="007E2FBE">
      <w:pPr>
        <w:spacing w:after="0"/>
        <w:jc w:val="both"/>
      </w:pPr>
    </w:p>
    <w:p w14:paraId="30E54D62" w14:textId="77777777" w:rsidR="00075187" w:rsidRPr="00DF0256" w:rsidRDefault="00075187" w:rsidP="00177B97">
      <w:pPr>
        <w:spacing w:after="0"/>
        <w:ind w:firstLine="720"/>
        <w:jc w:val="both"/>
      </w:pPr>
      <w:r w:rsidRPr="00DF0256">
        <w:t>Visuomenės sveikatos  specialistai, vykdantys sveikatos priežiūrą mokyklose</w:t>
      </w:r>
      <w:r w:rsidR="009F0793">
        <w:t>,</w:t>
      </w:r>
      <w:r w:rsidRPr="00DF0256">
        <w:t xml:space="preserve"> vykdė ir kitas teisės aktais numatytas funkcijas: </w:t>
      </w:r>
    </w:p>
    <w:p w14:paraId="67D66FB5" w14:textId="77777777" w:rsidR="00075187" w:rsidRPr="00DF0256" w:rsidRDefault="00075187" w:rsidP="00177B97">
      <w:pPr>
        <w:spacing w:after="0"/>
        <w:ind w:firstLine="720"/>
        <w:jc w:val="both"/>
        <w:rPr>
          <w:color w:val="000000"/>
        </w:rPr>
      </w:pPr>
      <w:r w:rsidRPr="00DF0256">
        <w:t>- Pagal galiojančią mokinių maitinimo tvarką bendrojo lavinimo mokyklose visuomenės sveikatos specialistai, vykdantys sveikatos priežiūrą mokykloje</w:t>
      </w:r>
      <w:r w:rsidR="009F0793">
        <w:t>,</w:t>
      </w:r>
      <w:r w:rsidRPr="00DF0256">
        <w:t xml:space="preserve"> vykdė mokinių maitinimo organizavimo priežiūrą. Vieną kartą per savaitę buvo tikrinama, kad maitinimas būtų organizuojamas pagal mokyklos steigėjo ar jo įgalioto asmens patvirtintus valgiaraščius ir užkandžių asortimento sąrašus. Mokinių maitinimo organizavimo tvarką prižiūrintis specialistas kartą per savaitę pildė „Valgiaraščio ir mokinių maitinimo atitikties“ žurnalą. </w:t>
      </w:r>
      <w:r w:rsidRPr="00DF0256">
        <w:rPr>
          <w:color w:val="000000"/>
        </w:rPr>
        <w:t>2020 m. atlikta  45 patikrinimai.</w:t>
      </w:r>
    </w:p>
    <w:p w14:paraId="28885B0E" w14:textId="77777777" w:rsidR="00075187" w:rsidRPr="00DF0256" w:rsidRDefault="00075187" w:rsidP="00177B97">
      <w:pPr>
        <w:spacing w:after="0"/>
        <w:ind w:firstLine="720"/>
        <w:jc w:val="both"/>
      </w:pPr>
      <w:r w:rsidRPr="00DF0256">
        <w:t xml:space="preserve">- Mokyklose aplinkos atitikties vertinimas atliekamas 1 kartą per metus, šio tikrinimo metu pildoma ataskaita (esant poreikiui mokyklos aplinka vertinama ir dažniau). </w:t>
      </w:r>
    </w:p>
    <w:p w14:paraId="1219FBEF" w14:textId="77777777" w:rsidR="00075187" w:rsidRPr="00DF0256" w:rsidRDefault="00075187" w:rsidP="00177B97">
      <w:pPr>
        <w:spacing w:after="0"/>
        <w:ind w:firstLine="720"/>
        <w:jc w:val="both"/>
      </w:pPr>
      <w:r w:rsidRPr="00DF0256">
        <w:t>- Visuomenės sveikatos specialistai, vykdantys sveikatos priežiūrą mokykloje</w:t>
      </w:r>
      <w:r w:rsidR="009F0793">
        <w:t>,</w:t>
      </w:r>
      <w:r w:rsidRPr="00DF0256">
        <w:t xml:space="preserve"> teikė pagalbą kūno kultūros mokytojams komplektuojant fizinio ugdymo grupes, sudarė fizinio pajėgumo grupių sąrašus, pagal galimybes budėjo sporto renginiuose, esant poreikiui teikė pirmąją pagalbą. </w:t>
      </w:r>
    </w:p>
    <w:p w14:paraId="09E2BD1F" w14:textId="77777777" w:rsidR="00075187" w:rsidRPr="00DF0256" w:rsidRDefault="00075187" w:rsidP="00177B97">
      <w:pPr>
        <w:spacing w:after="0"/>
        <w:ind w:firstLine="720"/>
        <w:jc w:val="both"/>
      </w:pPr>
      <w:r w:rsidRPr="00DF0256">
        <w:lastRenderedPageBreak/>
        <w:t>- Visuomenės sveikatos specialistai, vykdantys sveikatos priežiūrą mokykloje, rinko informaciją apie kasmetinius mokinių sveikatos profilaktinius patikrinimus, duomenis vedė į Vaikų sveikatos stebėsenos informacinę sistemą (VSSIS), apibendrino informaciją, pristatė ją mokyklų bendruomenėms ir kitoms institucijoms pagal poreikį, teikė rekomendacijas dėl prevencinių veiklų vykdymo mokyklose. Informacija apie mokinių sveikatos sutrikimų būklę, registruojama pagal šeimos gydytojo išduotą Vaiko sveikatos pažymėjimą (forma Nr. 027-1/a).</w:t>
      </w:r>
    </w:p>
    <w:p w14:paraId="5A7DF1B4" w14:textId="77777777" w:rsidR="00075187" w:rsidRPr="00DF0256" w:rsidRDefault="00075187" w:rsidP="00177B97">
      <w:pPr>
        <w:spacing w:after="0"/>
        <w:ind w:firstLine="720"/>
        <w:jc w:val="both"/>
        <w:rPr>
          <w:color w:val="000000"/>
        </w:rPr>
      </w:pPr>
      <w:r w:rsidRPr="00DF0256">
        <w:t>-Visuomenės sveikatos specialistai, vykdantys sveikatos priežiūrą mokykloje</w:t>
      </w:r>
      <w:r w:rsidR="009F0793">
        <w:t>,</w:t>
      </w:r>
      <w:r w:rsidRPr="00DF0256">
        <w:t xml:space="preserve"> dalyvavo mokyklos vaiko gerovės darbo grupių, sprendžiančių mokinių psichologines, adaptacijos ir socialines problemas, veikloje. 2020 m. visuomenės sveikatos priežiūros specialistės dalyvavo </w:t>
      </w:r>
      <w:r w:rsidR="00177B97" w:rsidRPr="00DF0256">
        <w:rPr>
          <w:color w:val="000000"/>
        </w:rPr>
        <w:t>5</w:t>
      </w:r>
      <w:r w:rsidRPr="00DF0256">
        <w:rPr>
          <w:color w:val="000000"/>
        </w:rPr>
        <w:t xml:space="preserve"> darbo grupių susirinkime.</w:t>
      </w:r>
    </w:p>
    <w:p w14:paraId="2CAE5D02" w14:textId="77777777" w:rsidR="00075187" w:rsidRPr="00DF0256" w:rsidRDefault="00075187" w:rsidP="00177B97">
      <w:pPr>
        <w:spacing w:after="0"/>
        <w:ind w:firstLine="720"/>
        <w:jc w:val="both"/>
        <w:rPr>
          <w:color w:val="000000"/>
        </w:rPr>
      </w:pPr>
      <w:r w:rsidRPr="00DF0256">
        <w:t>- Visuomenės sveikatos specialistai, vykdantys sveikatos priežiūrą mokykloje</w:t>
      </w:r>
      <w:r w:rsidR="009F0793">
        <w:t>,</w:t>
      </w:r>
      <w:r w:rsidRPr="00DF0256">
        <w:t xml:space="preserve"> vykdė užkrečiamųjų ligų epidemiologinę priežiūrą: vykdė pedikuliozės profilaktinius tikrinimus pagal patvirtintą tvarką. 2020 m. buvo patikrinti ikimokyklinio ugdymo grupių </w:t>
      </w:r>
      <w:r w:rsidRPr="00DF0256">
        <w:rPr>
          <w:color w:val="000000"/>
        </w:rPr>
        <w:t>ir 0</w:t>
      </w:r>
      <w:r w:rsidR="009F0793">
        <w:rPr>
          <w:color w:val="000000"/>
        </w:rPr>
        <w:t>–</w:t>
      </w:r>
      <w:r w:rsidRPr="00DF0256">
        <w:rPr>
          <w:color w:val="000000"/>
        </w:rPr>
        <w:t>12 klasių  775 mokini</w:t>
      </w:r>
      <w:r w:rsidR="00177B97" w:rsidRPr="00DF0256">
        <w:rPr>
          <w:color w:val="000000"/>
        </w:rPr>
        <w:t>ai</w:t>
      </w:r>
      <w:r w:rsidRPr="00DF0256">
        <w:rPr>
          <w:color w:val="000000"/>
        </w:rPr>
        <w:t>, patikrinimų metu pedikuliozės atvej</w:t>
      </w:r>
      <w:r w:rsidR="00177B97" w:rsidRPr="00DF0256">
        <w:rPr>
          <w:color w:val="000000"/>
        </w:rPr>
        <w:t>ų nenustatyta.</w:t>
      </w:r>
    </w:p>
    <w:p w14:paraId="3832EEAB" w14:textId="77777777" w:rsidR="00075187" w:rsidRPr="00DF0256" w:rsidRDefault="00075187" w:rsidP="00177B97">
      <w:pPr>
        <w:spacing w:after="0"/>
      </w:pPr>
    </w:p>
    <w:p w14:paraId="14FAE0E7" w14:textId="77777777" w:rsidR="00BD64C1" w:rsidRPr="00DF0256" w:rsidRDefault="00755F59" w:rsidP="000D6C76">
      <w:pPr>
        <w:spacing w:after="0"/>
        <w:jc w:val="center"/>
        <w:rPr>
          <w:b/>
          <w:color w:val="000000"/>
        </w:rPr>
      </w:pPr>
      <w:r w:rsidRPr="00DF0256">
        <w:rPr>
          <w:b/>
          <w:color w:val="000000"/>
        </w:rPr>
        <w:t xml:space="preserve">VISUOMENĖS </w:t>
      </w:r>
      <w:r w:rsidR="000D6C76" w:rsidRPr="00DF0256">
        <w:rPr>
          <w:b/>
          <w:color w:val="000000"/>
        </w:rPr>
        <w:t xml:space="preserve">SVEIKATOS STIPRINIMAS KAZLŲ RŪDOS </w:t>
      </w:r>
    </w:p>
    <w:p w14:paraId="7792BC08" w14:textId="77777777" w:rsidR="000D6C76" w:rsidRPr="00DF0256" w:rsidRDefault="000D6C76" w:rsidP="000D6C76">
      <w:pPr>
        <w:spacing w:after="0"/>
        <w:jc w:val="center"/>
        <w:rPr>
          <w:b/>
          <w:color w:val="000000"/>
        </w:rPr>
      </w:pPr>
      <w:r w:rsidRPr="00DF0256">
        <w:rPr>
          <w:b/>
          <w:color w:val="000000"/>
        </w:rPr>
        <w:t xml:space="preserve">SAVIVALDYBĖJE </w:t>
      </w:r>
    </w:p>
    <w:p w14:paraId="53446F00" w14:textId="77777777" w:rsidR="000D6C76" w:rsidRPr="00DF0256" w:rsidRDefault="000D6C76" w:rsidP="000D6C76">
      <w:pPr>
        <w:spacing w:after="0"/>
        <w:jc w:val="center"/>
        <w:rPr>
          <w:b/>
          <w:color w:val="000000"/>
        </w:rPr>
      </w:pPr>
    </w:p>
    <w:p w14:paraId="036322A7" w14:textId="77777777" w:rsidR="000D6C76" w:rsidRPr="00DF0256" w:rsidRDefault="000D6C76" w:rsidP="000D6C76">
      <w:pPr>
        <w:spacing w:after="0"/>
        <w:ind w:firstLine="720"/>
        <w:jc w:val="both"/>
        <w:rPr>
          <w:b/>
          <w:i/>
          <w:color w:val="000000"/>
        </w:rPr>
      </w:pPr>
      <w:r w:rsidRPr="00DF0256">
        <w:rPr>
          <w:b/>
          <w:i/>
          <w:color w:val="000000"/>
        </w:rPr>
        <w:t>Uždavinys – stiprinti visuomenės sveikatą Kazlų Rūdos savivaldybės bendruomenėse, skatinti fizinį aktyvumą</w:t>
      </w:r>
      <w:r w:rsidRPr="00DF0256">
        <w:rPr>
          <w:b/>
          <w:bCs/>
          <w:i/>
          <w:color w:val="000000"/>
        </w:rPr>
        <w:t>, d</w:t>
      </w:r>
      <w:r w:rsidRPr="00DF0256">
        <w:rPr>
          <w:b/>
          <w:i/>
          <w:color w:val="000000"/>
        </w:rPr>
        <w:t>idinti gyventojų informuotumą apie lėtinių neinfekcinių ir infekcinių ligų pagrindinius rizikos veiksnius, ligų ir traumų profilaktiką.</w:t>
      </w:r>
    </w:p>
    <w:p w14:paraId="0D35175E" w14:textId="77777777" w:rsidR="000D6C76" w:rsidRPr="00DF0256" w:rsidRDefault="000D6C76" w:rsidP="000D6C76">
      <w:pPr>
        <w:spacing w:after="0"/>
        <w:ind w:firstLine="720"/>
        <w:jc w:val="both"/>
        <w:rPr>
          <w:color w:val="000000"/>
        </w:rPr>
      </w:pPr>
      <w:r w:rsidRPr="00DF0256">
        <w:rPr>
          <w:color w:val="000000"/>
        </w:rPr>
        <w:t xml:space="preserve">Visuomenės sveikatos stiprinimo specialistai savivaldybės gyventojams teikė visuomenės sveikatos stiprinimo paslaugas, organizavo ir vykdė sveikatos stiprinimo renginius </w:t>
      </w:r>
      <w:r w:rsidRPr="009F0793">
        <w:rPr>
          <w:i/>
          <w:iCs/>
          <w:color w:val="000000"/>
        </w:rPr>
        <w:t>(9 lentelė).</w:t>
      </w:r>
    </w:p>
    <w:p w14:paraId="48CE3B8D" w14:textId="77777777" w:rsidR="007E2FBE" w:rsidRPr="00DF0256" w:rsidRDefault="007E2FBE" w:rsidP="000D6C76">
      <w:pPr>
        <w:spacing w:after="0"/>
        <w:jc w:val="both"/>
        <w:rPr>
          <w:b/>
          <w:i/>
          <w:color w:val="000000"/>
        </w:rPr>
      </w:pPr>
    </w:p>
    <w:p w14:paraId="2ACF783A" w14:textId="77777777" w:rsidR="000D6C76" w:rsidRPr="009F0793" w:rsidRDefault="000D6C76" w:rsidP="000D6C76">
      <w:pPr>
        <w:spacing w:after="0"/>
        <w:jc w:val="both"/>
        <w:rPr>
          <w:i/>
          <w:iCs/>
          <w:color w:val="000000"/>
        </w:rPr>
      </w:pPr>
      <w:r w:rsidRPr="00DF0256">
        <w:rPr>
          <w:b/>
          <w:i/>
          <w:color w:val="000000"/>
        </w:rPr>
        <w:t>9 lentelė.</w:t>
      </w:r>
      <w:r w:rsidRPr="00DF0256">
        <w:rPr>
          <w:color w:val="000000"/>
        </w:rPr>
        <w:t xml:space="preserve"> </w:t>
      </w:r>
      <w:r w:rsidRPr="009F0793">
        <w:rPr>
          <w:i/>
          <w:iCs/>
          <w:color w:val="000000"/>
        </w:rPr>
        <w:t>Informacija apie 2020 m. Kazlų Rūdos bendruomenėje vykdytas sveikatos stiprinimo veiklas</w:t>
      </w:r>
      <w:r w:rsidR="009F0793">
        <w:rPr>
          <w:i/>
          <w:iCs/>
          <w:color w:val="000000"/>
        </w:rPr>
        <w:t>.</w:t>
      </w:r>
    </w:p>
    <w:tbl>
      <w:tblPr>
        <w:tblW w:w="9822" w:type="dxa"/>
        <w:jc w:val="center"/>
        <w:shd w:val="clear" w:color="auto" w:fill="EEECE1"/>
        <w:tblLayout w:type="fixed"/>
        <w:tblLook w:val="04A0" w:firstRow="1" w:lastRow="0" w:firstColumn="1" w:lastColumn="0" w:noHBand="0" w:noVBand="1"/>
      </w:tblPr>
      <w:tblGrid>
        <w:gridCol w:w="5132"/>
        <w:gridCol w:w="1397"/>
        <w:gridCol w:w="1782"/>
        <w:gridCol w:w="1511"/>
      </w:tblGrid>
      <w:tr w:rsidR="000D6C76" w:rsidRPr="00DF0256" w14:paraId="0DC24B4D" w14:textId="77777777" w:rsidTr="003A5AEE">
        <w:trPr>
          <w:trHeight w:val="705"/>
          <w:tblHeader/>
          <w:jc w:val="center"/>
        </w:trPr>
        <w:tc>
          <w:tcPr>
            <w:tcW w:w="5132" w:type="dxa"/>
            <w:tcBorders>
              <w:top w:val="single" w:sz="4" w:space="0" w:color="auto"/>
              <w:left w:val="single" w:sz="4" w:space="0" w:color="auto"/>
              <w:bottom w:val="single" w:sz="4" w:space="0" w:color="auto"/>
              <w:right w:val="single" w:sz="4" w:space="0" w:color="auto"/>
            </w:tcBorders>
            <w:shd w:val="clear" w:color="auto" w:fill="EEECE1"/>
            <w:vAlign w:val="center"/>
          </w:tcPr>
          <w:p w14:paraId="7444010A" w14:textId="77777777" w:rsidR="000D6C76" w:rsidRPr="00DF0256" w:rsidRDefault="000D6C76" w:rsidP="003A5AEE">
            <w:pPr>
              <w:spacing w:after="0"/>
              <w:jc w:val="center"/>
              <w:rPr>
                <w:b/>
                <w:color w:val="000000"/>
              </w:rPr>
            </w:pPr>
            <w:r w:rsidRPr="00DF0256">
              <w:rPr>
                <w:b/>
                <w:color w:val="000000"/>
              </w:rPr>
              <w:t>Sveikatinimo veiklos sritis</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6FE8D0C5" w14:textId="77777777" w:rsidR="000D6C76" w:rsidRPr="00DF0256" w:rsidRDefault="000D6C76" w:rsidP="003A5AEE">
            <w:pPr>
              <w:spacing w:after="0"/>
              <w:jc w:val="center"/>
              <w:rPr>
                <w:b/>
                <w:color w:val="000000"/>
              </w:rPr>
            </w:pPr>
            <w:r w:rsidRPr="00DF0256">
              <w:rPr>
                <w:b/>
                <w:color w:val="000000"/>
              </w:rPr>
              <w:t>Paskaitos</w:t>
            </w: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519E0462" w14:textId="77777777" w:rsidR="000D6C76" w:rsidRPr="00DF0256" w:rsidRDefault="000D6C76" w:rsidP="003A5AEE">
            <w:pPr>
              <w:spacing w:after="0"/>
              <w:jc w:val="center"/>
              <w:rPr>
                <w:b/>
                <w:color w:val="000000"/>
              </w:rPr>
            </w:pPr>
            <w:r w:rsidRPr="00DF0256">
              <w:rPr>
                <w:b/>
                <w:color w:val="000000"/>
              </w:rPr>
              <w:t>Aktyvūs užsiėmimai</w:t>
            </w: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361B1651" w14:textId="77777777" w:rsidR="000D6C76" w:rsidRPr="00DF0256" w:rsidRDefault="000D6C76" w:rsidP="003A5AEE">
            <w:pPr>
              <w:spacing w:after="0"/>
              <w:jc w:val="center"/>
              <w:rPr>
                <w:b/>
                <w:color w:val="000000"/>
              </w:rPr>
            </w:pPr>
            <w:r w:rsidRPr="00DF0256">
              <w:rPr>
                <w:b/>
                <w:color w:val="000000"/>
              </w:rPr>
              <w:t>Konkursai,</w:t>
            </w:r>
          </w:p>
          <w:p w14:paraId="4833FEC9" w14:textId="77777777" w:rsidR="000D6C76" w:rsidRPr="00DF0256" w:rsidRDefault="000D6C76" w:rsidP="003A5AEE">
            <w:pPr>
              <w:spacing w:after="0"/>
              <w:jc w:val="center"/>
              <w:rPr>
                <w:b/>
                <w:color w:val="000000"/>
              </w:rPr>
            </w:pPr>
            <w:r w:rsidRPr="00DF0256">
              <w:rPr>
                <w:b/>
                <w:color w:val="000000"/>
              </w:rPr>
              <w:t>akcijos</w:t>
            </w:r>
          </w:p>
        </w:tc>
      </w:tr>
      <w:tr w:rsidR="000D6C76" w:rsidRPr="00DF0256" w14:paraId="3677830A" w14:textId="77777777" w:rsidTr="003A5AEE">
        <w:trPr>
          <w:trHeight w:val="300"/>
          <w:jc w:val="center"/>
        </w:trPr>
        <w:tc>
          <w:tcPr>
            <w:tcW w:w="5132" w:type="dxa"/>
            <w:tcBorders>
              <w:top w:val="nil"/>
              <w:left w:val="single" w:sz="4" w:space="0" w:color="auto"/>
              <w:bottom w:val="single" w:sz="4" w:space="0" w:color="auto"/>
              <w:right w:val="single" w:sz="4" w:space="0" w:color="auto"/>
            </w:tcBorders>
            <w:shd w:val="clear" w:color="auto" w:fill="EEECE1"/>
            <w:noWrap/>
            <w:vAlign w:val="center"/>
          </w:tcPr>
          <w:p w14:paraId="71CF7A1F" w14:textId="77777777" w:rsidR="000D6C76" w:rsidRPr="00DF0256" w:rsidRDefault="000D6C76" w:rsidP="003A5AEE">
            <w:pPr>
              <w:spacing w:after="0"/>
              <w:jc w:val="both"/>
              <w:rPr>
                <w:color w:val="000000"/>
              </w:rPr>
            </w:pPr>
            <w:r w:rsidRPr="00DF0256">
              <w:rPr>
                <w:color w:val="000000"/>
              </w:rPr>
              <w:t>Sveikatos sauga ir stiprinimas, bendrieji sveikos gyvensenos ir ligų prevencijos klausimais</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3F8CFD75" w14:textId="77777777" w:rsidR="000D6C76" w:rsidRPr="00DF0256" w:rsidRDefault="000D6C76" w:rsidP="003A5AEE">
            <w:pPr>
              <w:spacing w:after="0"/>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1EE457A2" w14:textId="77777777" w:rsidR="000D6C76" w:rsidRPr="00DF0256" w:rsidRDefault="000D6C76" w:rsidP="003A5AEE">
            <w:pPr>
              <w:spacing w:after="0"/>
              <w:jc w:val="center"/>
              <w:rPr>
                <w:color w:val="000000"/>
              </w:rPr>
            </w:pPr>
            <w:r w:rsidRPr="00DF0256">
              <w:rPr>
                <w:color w:val="000000"/>
              </w:rPr>
              <w:t>14</w:t>
            </w: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3902AB6F" w14:textId="77777777" w:rsidR="000D6C76" w:rsidRPr="00DF0256" w:rsidRDefault="000D6C76" w:rsidP="003A5AEE">
            <w:pPr>
              <w:spacing w:after="0"/>
              <w:jc w:val="center"/>
              <w:rPr>
                <w:color w:val="000000"/>
              </w:rPr>
            </w:pPr>
          </w:p>
        </w:tc>
      </w:tr>
      <w:tr w:rsidR="000D6C76" w:rsidRPr="00DF0256" w14:paraId="2FF54B04" w14:textId="77777777" w:rsidTr="003A5AEE">
        <w:trPr>
          <w:trHeight w:val="360"/>
          <w:jc w:val="center"/>
        </w:trPr>
        <w:tc>
          <w:tcPr>
            <w:tcW w:w="5132" w:type="dxa"/>
            <w:tcBorders>
              <w:top w:val="nil"/>
              <w:left w:val="single" w:sz="4" w:space="0" w:color="auto"/>
              <w:bottom w:val="single" w:sz="4" w:space="0" w:color="auto"/>
              <w:right w:val="single" w:sz="4" w:space="0" w:color="auto"/>
            </w:tcBorders>
            <w:shd w:val="clear" w:color="auto" w:fill="EEECE1"/>
            <w:vAlign w:val="center"/>
          </w:tcPr>
          <w:p w14:paraId="21EAD593" w14:textId="77777777" w:rsidR="000D6C76" w:rsidRPr="00DF0256" w:rsidRDefault="000D6C76" w:rsidP="003A5AEE">
            <w:pPr>
              <w:spacing w:after="0"/>
              <w:jc w:val="both"/>
              <w:rPr>
                <w:color w:val="000000"/>
              </w:rPr>
            </w:pPr>
            <w:r w:rsidRPr="00DF0256">
              <w:rPr>
                <w:color w:val="000000"/>
              </w:rPr>
              <w:t>Sveika mityba ir nutukimo prevencija</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4910320E" w14:textId="77777777" w:rsidR="000D6C76" w:rsidRPr="00DF0256" w:rsidRDefault="000D6C76" w:rsidP="003A5AEE">
            <w:pPr>
              <w:spacing w:after="0"/>
              <w:jc w:val="center"/>
              <w:rPr>
                <w:color w:val="000000"/>
              </w:rPr>
            </w:pPr>
            <w:r w:rsidRPr="00DF0256">
              <w:rPr>
                <w:color w:val="000000"/>
              </w:rPr>
              <w:t>2</w:t>
            </w: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0D5D3222" w14:textId="77777777" w:rsidR="000D6C76" w:rsidRPr="00DF0256" w:rsidRDefault="000D6C76" w:rsidP="003A5AEE">
            <w:pPr>
              <w:spacing w:after="0"/>
              <w:jc w:val="center"/>
              <w:rPr>
                <w:color w:val="000000"/>
              </w:rPr>
            </w:pP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4B58FD2B" w14:textId="77777777" w:rsidR="000D6C76" w:rsidRPr="00DF0256" w:rsidRDefault="000D6C76" w:rsidP="003A5AEE">
            <w:pPr>
              <w:spacing w:after="0"/>
              <w:jc w:val="center"/>
              <w:rPr>
                <w:color w:val="000000"/>
              </w:rPr>
            </w:pPr>
          </w:p>
        </w:tc>
      </w:tr>
      <w:tr w:rsidR="000D6C76" w:rsidRPr="00DF0256" w14:paraId="70E1AD04" w14:textId="77777777" w:rsidTr="003A5AEE">
        <w:trPr>
          <w:trHeight w:val="366"/>
          <w:jc w:val="center"/>
        </w:trPr>
        <w:tc>
          <w:tcPr>
            <w:tcW w:w="5132" w:type="dxa"/>
            <w:tcBorders>
              <w:top w:val="nil"/>
              <w:left w:val="single" w:sz="4" w:space="0" w:color="auto"/>
              <w:bottom w:val="single" w:sz="4" w:space="0" w:color="auto"/>
              <w:right w:val="single" w:sz="4" w:space="0" w:color="auto"/>
            </w:tcBorders>
            <w:shd w:val="clear" w:color="auto" w:fill="EEECE1"/>
            <w:vAlign w:val="center"/>
          </w:tcPr>
          <w:p w14:paraId="704B9D9C" w14:textId="77777777" w:rsidR="000D6C76" w:rsidRPr="00DF0256" w:rsidRDefault="000D6C76" w:rsidP="003A5AEE">
            <w:pPr>
              <w:spacing w:after="0"/>
              <w:jc w:val="both"/>
              <w:rPr>
                <w:color w:val="000000"/>
              </w:rPr>
            </w:pPr>
            <w:r w:rsidRPr="00DF0256">
              <w:rPr>
                <w:color w:val="000000"/>
              </w:rPr>
              <w:t>Fizinis aktyvumas</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1FEA5C9D" w14:textId="77777777" w:rsidR="000D6C76" w:rsidRPr="00DF0256" w:rsidRDefault="000D6C76" w:rsidP="003A5AEE">
            <w:pPr>
              <w:spacing w:after="0"/>
              <w:jc w:val="center"/>
              <w:rPr>
                <w:color w:val="000000"/>
              </w:rPr>
            </w:pPr>
            <w:r w:rsidRPr="00DF0256">
              <w:rPr>
                <w:color w:val="000000"/>
              </w:rPr>
              <w:t>1</w:t>
            </w: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7CEFBF15" w14:textId="77777777" w:rsidR="000D6C76" w:rsidRPr="00DF0256" w:rsidRDefault="000D6C76" w:rsidP="003A5AEE">
            <w:pPr>
              <w:spacing w:after="0"/>
              <w:jc w:val="center"/>
              <w:rPr>
                <w:color w:val="000000"/>
              </w:rPr>
            </w:pPr>
            <w:r w:rsidRPr="00DF0256">
              <w:rPr>
                <w:color w:val="000000"/>
              </w:rPr>
              <w:t>75</w:t>
            </w: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148296D9" w14:textId="77777777" w:rsidR="000D6C76" w:rsidRPr="00DF0256" w:rsidRDefault="000D6C76" w:rsidP="003A5AEE">
            <w:pPr>
              <w:spacing w:after="0"/>
              <w:jc w:val="center"/>
              <w:rPr>
                <w:color w:val="000000"/>
              </w:rPr>
            </w:pPr>
            <w:r w:rsidRPr="00DF0256">
              <w:rPr>
                <w:color w:val="000000"/>
              </w:rPr>
              <w:t>1</w:t>
            </w:r>
          </w:p>
        </w:tc>
      </w:tr>
      <w:tr w:rsidR="000D6C76" w:rsidRPr="00DF0256" w14:paraId="0DF5F827" w14:textId="77777777" w:rsidTr="003A5AEE">
        <w:trPr>
          <w:trHeight w:val="330"/>
          <w:jc w:val="center"/>
        </w:trPr>
        <w:tc>
          <w:tcPr>
            <w:tcW w:w="5132" w:type="dxa"/>
            <w:tcBorders>
              <w:top w:val="nil"/>
              <w:left w:val="single" w:sz="4" w:space="0" w:color="auto"/>
              <w:bottom w:val="single" w:sz="4" w:space="0" w:color="auto"/>
              <w:right w:val="single" w:sz="4" w:space="0" w:color="auto"/>
            </w:tcBorders>
            <w:shd w:val="clear" w:color="auto" w:fill="EEECE1"/>
            <w:vAlign w:val="center"/>
          </w:tcPr>
          <w:p w14:paraId="1CB75669" w14:textId="77777777" w:rsidR="000D6C76" w:rsidRPr="00DF0256" w:rsidRDefault="000D6C76" w:rsidP="003A5AEE">
            <w:pPr>
              <w:spacing w:after="0"/>
              <w:jc w:val="both"/>
              <w:rPr>
                <w:color w:val="000000"/>
              </w:rPr>
            </w:pPr>
            <w:r w:rsidRPr="00DF0256">
              <w:rPr>
                <w:color w:val="000000"/>
              </w:rPr>
              <w:t>Psichikos sveikata (smurto, savižudybių prevencija, streso kontrolė ir kt.)</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407AB99C" w14:textId="77777777" w:rsidR="000D6C76" w:rsidRPr="00DF0256" w:rsidRDefault="000D6C76" w:rsidP="003A5AEE">
            <w:pPr>
              <w:spacing w:after="0"/>
              <w:jc w:val="center"/>
              <w:rPr>
                <w:color w:val="000000"/>
              </w:rPr>
            </w:pPr>
            <w:r w:rsidRPr="00DF0256">
              <w:rPr>
                <w:color w:val="000000"/>
              </w:rPr>
              <w:t>8</w:t>
            </w: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3F2F69BE" w14:textId="77777777" w:rsidR="000D6C76" w:rsidRPr="00DF0256" w:rsidRDefault="000D6C76" w:rsidP="003A5AEE">
            <w:pPr>
              <w:spacing w:after="0"/>
              <w:jc w:val="center"/>
              <w:rPr>
                <w:color w:val="000000"/>
              </w:rPr>
            </w:pPr>
            <w:r w:rsidRPr="00DF0256">
              <w:rPr>
                <w:color w:val="000000"/>
              </w:rPr>
              <w:t>84</w:t>
            </w: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18F87039" w14:textId="77777777" w:rsidR="000D6C76" w:rsidRPr="00DF0256" w:rsidRDefault="000D6C76" w:rsidP="003A5AEE">
            <w:pPr>
              <w:spacing w:after="0"/>
              <w:jc w:val="center"/>
              <w:rPr>
                <w:color w:val="000000"/>
              </w:rPr>
            </w:pPr>
          </w:p>
        </w:tc>
      </w:tr>
      <w:tr w:rsidR="000D6C76" w:rsidRPr="00DF0256" w14:paraId="5506BD12" w14:textId="77777777" w:rsidTr="003A5AEE">
        <w:trPr>
          <w:trHeight w:val="345"/>
          <w:jc w:val="center"/>
        </w:trPr>
        <w:tc>
          <w:tcPr>
            <w:tcW w:w="5132" w:type="dxa"/>
            <w:tcBorders>
              <w:top w:val="nil"/>
              <w:left w:val="single" w:sz="4" w:space="0" w:color="auto"/>
              <w:bottom w:val="single" w:sz="4" w:space="0" w:color="auto"/>
              <w:right w:val="single" w:sz="4" w:space="0" w:color="auto"/>
            </w:tcBorders>
            <w:shd w:val="clear" w:color="auto" w:fill="EEECE1"/>
            <w:vAlign w:val="center"/>
          </w:tcPr>
          <w:p w14:paraId="303DA18C" w14:textId="77777777" w:rsidR="000D6C76" w:rsidRPr="00DF0256" w:rsidRDefault="000D6C76" w:rsidP="003A5AEE">
            <w:pPr>
              <w:spacing w:after="0"/>
              <w:jc w:val="both"/>
              <w:rPr>
                <w:color w:val="000000"/>
              </w:rPr>
            </w:pPr>
            <w:r w:rsidRPr="00DF0256">
              <w:rPr>
                <w:color w:val="000000"/>
              </w:rPr>
              <w:t>Rūkymo, alkoholio ir narkotikų vartojimo prevencija</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476B463C" w14:textId="77777777" w:rsidR="000D6C76" w:rsidRPr="00DF0256" w:rsidRDefault="000D6C76" w:rsidP="003A5AEE">
            <w:pPr>
              <w:spacing w:after="0"/>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7972457C" w14:textId="77777777" w:rsidR="000D6C76" w:rsidRPr="00DF0256" w:rsidRDefault="000D6C76" w:rsidP="003A5AEE">
            <w:pPr>
              <w:spacing w:after="0"/>
              <w:jc w:val="center"/>
              <w:rPr>
                <w:color w:val="000000"/>
              </w:rPr>
            </w:pPr>
            <w:r w:rsidRPr="00DF0256">
              <w:rPr>
                <w:color w:val="000000"/>
              </w:rPr>
              <w:t>140</w:t>
            </w: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2FE09026" w14:textId="77777777" w:rsidR="000D6C76" w:rsidRPr="00DF0256" w:rsidRDefault="000D6C76" w:rsidP="003A5AEE">
            <w:pPr>
              <w:spacing w:after="0"/>
              <w:jc w:val="center"/>
              <w:rPr>
                <w:color w:val="000000"/>
              </w:rPr>
            </w:pPr>
            <w:r w:rsidRPr="00DF0256">
              <w:rPr>
                <w:color w:val="000000"/>
              </w:rPr>
              <w:t>1</w:t>
            </w:r>
          </w:p>
        </w:tc>
      </w:tr>
      <w:tr w:rsidR="000D6C76" w:rsidRPr="00DF0256" w14:paraId="58744C49" w14:textId="77777777" w:rsidTr="003A5AEE">
        <w:trPr>
          <w:trHeight w:val="495"/>
          <w:jc w:val="center"/>
        </w:trPr>
        <w:tc>
          <w:tcPr>
            <w:tcW w:w="5132" w:type="dxa"/>
            <w:tcBorders>
              <w:top w:val="nil"/>
              <w:left w:val="single" w:sz="4" w:space="0" w:color="auto"/>
              <w:bottom w:val="single" w:sz="4" w:space="0" w:color="auto"/>
              <w:right w:val="single" w:sz="4" w:space="0" w:color="auto"/>
            </w:tcBorders>
            <w:shd w:val="clear" w:color="auto" w:fill="EEECE1"/>
            <w:vAlign w:val="center"/>
          </w:tcPr>
          <w:p w14:paraId="7E904F60" w14:textId="77777777" w:rsidR="000D6C76" w:rsidRPr="00DF0256" w:rsidRDefault="000D6C76" w:rsidP="003A5AEE">
            <w:pPr>
              <w:spacing w:after="0"/>
              <w:jc w:val="both"/>
              <w:rPr>
                <w:color w:val="000000"/>
              </w:rPr>
            </w:pPr>
            <w:r w:rsidRPr="00DF0256">
              <w:rPr>
                <w:color w:val="000000"/>
              </w:rPr>
              <w:t>Užkrečiamųjų ligų profilaktika ir asmens higiena</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01420F0A" w14:textId="77777777" w:rsidR="000D6C76" w:rsidRPr="00DF0256" w:rsidRDefault="000D6C76" w:rsidP="003A5AEE">
            <w:pPr>
              <w:spacing w:after="0"/>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5E479B2B" w14:textId="77777777" w:rsidR="000D6C76" w:rsidRPr="00DF0256" w:rsidRDefault="000D6C76" w:rsidP="003A5AEE">
            <w:pPr>
              <w:spacing w:after="0"/>
              <w:jc w:val="center"/>
              <w:rPr>
                <w:color w:val="000000"/>
              </w:rPr>
            </w:pPr>
            <w:r w:rsidRPr="00DF0256">
              <w:rPr>
                <w:color w:val="000000"/>
              </w:rPr>
              <w:t>2</w:t>
            </w: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7C18A4B9" w14:textId="77777777" w:rsidR="000D6C76" w:rsidRPr="00DF0256" w:rsidRDefault="000D6C76" w:rsidP="003A5AEE">
            <w:pPr>
              <w:spacing w:after="0"/>
              <w:jc w:val="center"/>
              <w:rPr>
                <w:color w:val="000000"/>
              </w:rPr>
            </w:pPr>
          </w:p>
        </w:tc>
      </w:tr>
      <w:tr w:rsidR="000D6C76" w:rsidRPr="00DF0256" w14:paraId="33FE5BA5" w14:textId="77777777" w:rsidTr="003A5AEE">
        <w:trPr>
          <w:trHeight w:val="465"/>
          <w:jc w:val="center"/>
        </w:trPr>
        <w:tc>
          <w:tcPr>
            <w:tcW w:w="5132" w:type="dxa"/>
            <w:tcBorders>
              <w:top w:val="nil"/>
              <w:left w:val="single" w:sz="4" w:space="0" w:color="auto"/>
              <w:bottom w:val="single" w:sz="4" w:space="0" w:color="auto"/>
              <w:right w:val="single" w:sz="4" w:space="0" w:color="auto"/>
            </w:tcBorders>
            <w:shd w:val="clear" w:color="auto" w:fill="EEECE1"/>
            <w:vAlign w:val="center"/>
          </w:tcPr>
          <w:p w14:paraId="009F68C3" w14:textId="77777777" w:rsidR="000D6C76" w:rsidRPr="00DF0256" w:rsidRDefault="000D6C76" w:rsidP="003A5AEE">
            <w:pPr>
              <w:spacing w:after="0"/>
              <w:jc w:val="both"/>
              <w:rPr>
                <w:color w:val="000000"/>
              </w:rPr>
            </w:pPr>
            <w:r w:rsidRPr="00DF0256">
              <w:rPr>
                <w:color w:val="000000"/>
              </w:rPr>
              <w:t>Kraujotakos sistemos ligų profilaktika</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7E82A4F4" w14:textId="77777777" w:rsidR="000D6C76" w:rsidRPr="00DF0256" w:rsidRDefault="000D6C76" w:rsidP="003A5AEE">
            <w:pPr>
              <w:spacing w:after="0"/>
              <w:jc w:val="center"/>
              <w:rPr>
                <w:color w:val="000000"/>
              </w:rPr>
            </w:pPr>
            <w:r w:rsidRPr="00DF0256">
              <w:rPr>
                <w:color w:val="000000"/>
              </w:rPr>
              <w:t>1</w:t>
            </w: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74FF139C" w14:textId="77777777" w:rsidR="000D6C76" w:rsidRPr="00DF0256" w:rsidRDefault="000D6C76" w:rsidP="003A5AEE">
            <w:pPr>
              <w:spacing w:after="0"/>
              <w:jc w:val="center"/>
              <w:rPr>
                <w:color w:val="000000"/>
              </w:rPr>
            </w:pP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78A02D7F" w14:textId="77777777" w:rsidR="000D6C76" w:rsidRPr="00DF0256" w:rsidRDefault="000D6C76" w:rsidP="003A5AEE">
            <w:pPr>
              <w:spacing w:after="0"/>
              <w:jc w:val="center"/>
              <w:rPr>
                <w:color w:val="000000"/>
              </w:rPr>
            </w:pPr>
            <w:r w:rsidRPr="00DF0256">
              <w:rPr>
                <w:color w:val="000000"/>
              </w:rPr>
              <w:t>1</w:t>
            </w:r>
          </w:p>
        </w:tc>
      </w:tr>
      <w:tr w:rsidR="000D6C76" w:rsidRPr="00DF0256" w14:paraId="17BEF108" w14:textId="77777777" w:rsidTr="003A5AEE">
        <w:trPr>
          <w:trHeight w:val="450"/>
          <w:jc w:val="center"/>
        </w:trPr>
        <w:tc>
          <w:tcPr>
            <w:tcW w:w="5132" w:type="dxa"/>
            <w:tcBorders>
              <w:top w:val="nil"/>
              <w:left w:val="single" w:sz="4" w:space="0" w:color="auto"/>
              <w:bottom w:val="single" w:sz="4" w:space="0" w:color="auto"/>
              <w:right w:val="single" w:sz="4" w:space="0" w:color="auto"/>
            </w:tcBorders>
            <w:shd w:val="clear" w:color="auto" w:fill="EEECE1"/>
            <w:vAlign w:val="center"/>
          </w:tcPr>
          <w:p w14:paraId="400EA22E" w14:textId="77777777" w:rsidR="000D6C76" w:rsidRPr="00DF0256" w:rsidRDefault="000D6C76" w:rsidP="003A5AEE">
            <w:pPr>
              <w:spacing w:after="0"/>
              <w:jc w:val="both"/>
              <w:rPr>
                <w:color w:val="000000"/>
              </w:rPr>
            </w:pPr>
            <w:r w:rsidRPr="00DF0256">
              <w:rPr>
                <w:color w:val="000000"/>
              </w:rPr>
              <w:t>Traumų ir nelaimingų atsitikimų prevencija</w:t>
            </w:r>
          </w:p>
        </w:tc>
        <w:tc>
          <w:tcPr>
            <w:tcW w:w="1397" w:type="dxa"/>
            <w:tcBorders>
              <w:top w:val="single" w:sz="4" w:space="0" w:color="auto"/>
              <w:left w:val="nil"/>
              <w:bottom w:val="single" w:sz="4" w:space="0" w:color="auto"/>
              <w:right w:val="single" w:sz="4" w:space="0" w:color="auto"/>
            </w:tcBorders>
            <w:shd w:val="clear" w:color="auto" w:fill="EEECE1"/>
            <w:vAlign w:val="center"/>
          </w:tcPr>
          <w:p w14:paraId="0C70A55E" w14:textId="77777777" w:rsidR="000D6C76" w:rsidRPr="00DF0256" w:rsidRDefault="000D6C76" w:rsidP="003A5AEE">
            <w:pPr>
              <w:spacing w:after="0"/>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EEECE1"/>
            <w:vAlign w:val="center"/>
          </w:tcPr>
          <w:p w14:paraId="5884B4C7" w14:textId="77777777" w:rsidR="000D6C76" w:rsidRPr="00DF0256" w:rsidRDefault="000D6C76" w:rsidP="003A5AEE">
            <w:pPr>
              <w:spacing w:after="0"/>
              <w:jc w:val="center"/>
              <w:rPr>
                <w:color w:val="000000"/>
              </w:rPr>
            </w:pPr>
            <w:r w:rsidRPr="00DF0256">
              <w:rPr>
                <w:color w:val="000000"/>
              </w:rPr>
              <w:t>1</w:t>
            </w:r>
          </w:p>
        </w:tc>
        <w:tc>
          <w:tcPr>
            <w:tcW w:w="1511" w:type="dxa"/>
            <w:tcBorders>
              <w:top w:val="single" w:sz="4" w:space="0" w:color="auto"/>
              <w:left w:val="single" w:sz="4" w:space="0" w:color="auto"/>
              <w:bottom w:val="single" w:sz="4" w:space="0" w:color="auto"/>
              <w:right w:val="single" w:sz="4" w:space="0" w:color="auto"/>
            </w:tcBorders>
            <w:shd w:val="clear" w:color="auto" w:fill="EEECE1"/>
            <w:vAlign w:val="center"/>
          </w:tcPr>
          <w:p w14:paraId="761827E2" w14:textId="77777777" w:rsidR="000D6C76" w:rsidRPr="00DF0256" w:rsidRDefault="000D6C76" w:rsidP="003A5AEE">
            <w:pPr>
              <w:spacing w:after="0"/>
              <w:jc w:val="center"/>
              <w:rPr>
                <w:color w:val="000000"/>
              </w:rPr>
            </w:pPr>
          </w:p>
        </w:tc>
      </w:tr>
      <w:tr w:rsidR="000D6C76" w:rsidRPr="00DF0256" w14:paraId="21284252" w14:textId="77777777" w:rsidTr="003A5AEE">
        <w:trPr>
          <w:trHeight w:val="487"/>
          <w:jc w:val="center"/>
        </w:trPr>
        <w:tc>
          <w:tcPr>
            <w:tcW w:w="5132" w:type="dxa"/>
            <w:tcBorders>
              <w:top w:val="single" w:sz="4" w:space="0" w:color="auto"/>
              <w:left w:val="single" w:sz="4" w:space="0" w:color="auto"/>
              <w:bottom w:val="single" w:sz="4" w:space="0" w:color="auto"/>
              <w:right w:val="single" w:sz="4" w:space="0" w:color="auto"/>
            </w:tcBorders>
            <w:shd w:val="clear" w:color="auto" w:fill="EEECE1"/>
            <w:vAlign w:val="center"/>
          </w:tcPr>
          <w:p w14:paraId="133170FD" w14:textId="77777777" w:rsidR="000D6C76" w:rsidRPr="00DF0256" w:rsidRDefault="000D6C76" w:rsidP="003A5AEE">
            <w:pPr>
              <w:spacing w:after="0"/>
              <w:jc w:val="both"/>
              <w:rPr>
                <w:b/>
                <w:color w:val="000000"/>
              </w:rPr>
            </w:pPr>
            <w:r w:rsidRPr="00DF0256">
              <w:rPr>
                <w:b/>
                <w:color w:val="000000"/>
              </w:rPr>
              <w:t>Bendras renginių skaičius</w:t>
            </w:r>
          </w:p>
        </w:tc>
        <w:tc>
          <w:tcPr>
            <w:tcW w:w="4690" w:type="dxa"/>
            <w:gridSpan w:val="3"/>
            <w:tcBorders>
              <w:top w:val="single" w:sz="4" w:space="0" w:color="auto"/>
              <w:left w:val="nil"/>
              <w:bottom w:val="single" w:sz="4" w:space="0" w:color="auto"/>
              <w:right w:val="single" w:sz="4" w:space="0" w:color="auto"/>
            </w:tcBorders>
            <w:shd w:val="clear" w:color="auto" w:fill="EEECE1"/>
            <w:vAlign w:val="center"/>
          </w:tcPr>
          <w:p w14:paraId="6AC84C69" w14:textId="77777777" w:rsidR="000D6C76" w:rsidRPr="00DF0256" w:rsidRDefault="00602A78" w:rsidP="00602A78">
            <w:pPr>
              <w:spacing w:after="0"/>
              <w:jc w:val="center"/>
              <w:rPr>
                <w:b/>
                <w:color w:val="000000"/>
              </w:rPr>
            </w:pPr>
            <w:r w:rsidRPr="00DF0256">
              <w:rPr>
                <w:b/>
                <w:color w:val="000000"/>
              </w:rPr>
              <w:t>331</w:t>
            </w:r>
          </w:p>
        </w:tc>
      </w:tr>
    </w:tbl>
    <w:p w14:paraId="2085061A" w14:textId="77777777" w:rsidR="00B12106" w:rsidRPr="00DF0256" w:rsidRDefault="000D6C76" w:rsidP="009F0793">
      <w:pPr>
        <w:ind w:firstLine="709"/>
        <w:jc w:val="both"/>
        <w:rPr>
          <w:color w:val="000000"/>
        </w:rPr>
      </w:pPr>
      <w:r w:rsidRPr="00DF0256">
        <w:rPr>
          <w:color w:val="000000"/>
        </w:rPr>
        <w:t>Išsamus didesnės apimties 2020 m. vykdytų sveikatos stiprinimo veiklų Kazlų Rūdos bendruomenėje, aprašymas.</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1"/>
        <w:gridCol w:w="5761"/>
      </w:tblGrid>
      <w:tr w:rsidR="000D6C76" w:rsidRPr="00DF0256" w14:paraId="64053813" w14:textId="77777777" w:rsidTr="00A921F2">
        <w:trPr>
          <w:trHeight w:val="469"/>
          <w:tblHeader/>
          <w:jc w:val="center"/>
        </w:trPr>
        <w:tc>
          <w:tcPr>
            <w:tcW w:w="4061" w:type="dxa"/>
            <w:vAlign w:val="center"/>
          </w:tcPr>
          <w:p w14:paraId="2A47E3C5" w14:textId="77777777" w:rsidR="000D6C76" w:rsidRPr="00DF0256" w:rsidRDefault="000D6C76" w:rsidP="003A5AEE">
            <w:pPr>
              <w:spacing w:after="0"/>
              <w:jc w:val="center"/>
              <w:rPr>
                <w:b/>
                <w:i/>
                <w:iCs/>
                <w:color w:val="000000"/>
              </w:rPr>
            </w:pPr>
            <w:r w:rsidRPr="00DF0256">
              <w:rPr>
                <w:b/>
                <w:i/>
                <w:iCs/>
                <w:color w:val="000000"/>
              </w:rPr>
              <w:lastRenderedPageBreak/>
              <w:t>Sveikatinimo veiklos sritis</w:t>
            </w:r>
          </w:p>
        </w:tc>
        <w:tc>
          <w:tcPr>
            <w:tcW w:w="5761" w:type="dxa"/>
            <w:vAlign w:val="center"/>
          </w:tcPr>
          <w:p w14:paraId="22F9CB9E" w14:textId="77777777" w:rsidR="000D6C76" w:rsidRPr="00DF0256" w:rsidRDefault="000D6C76" w:rsidP="003A5AEE">
            <w:pPr>
              <w:spacing w:after="0"/>
              <w:jc w:val="center"/>
              <w:rPr>
                <w:b/>
                <w:i/>
                <w:iCs/>
                <w:color w:val="000000"/>
              </w:rPr>
            </w:pPr>
            <w:r w:rsidRPr="00DF0256">
              <w:rPr>
                <w:b/>
                <w:i/>
                <w:iCs/>
                <w:color w:val="000000"/>
              </w:rPr>
              <w:t>Priemonės – įvykdytos veiklos aprašymas</w:t>
            </w:r>
          </w:p>
        </w:tc>
      </w:tr>
      <w:tr w:rsidR="000D6C76" w:rsidRPr="00DF0256" w14:paraId="3A170C78" w14:textId="77777777" w:rsidTr="00A921F2">
        <w:trPr>
          <w:trHeight w:val="1174"/>
          <w:jc w:val="center"/>
        </w:trPr>
        <w:tc>
          <w:tcPr>
            <w:tcW w:w="4061" w:type="dxa"/>
            <w:tcBorders>
              <w:top w:val="single" w:sz="4" w:space="0" w:color="auto"/>
              <w:bottom w:val="single" w:sz="4" w:space="0" w:color="auto"/>
            </w:tcBorders>
            <w:vAlign w:val="center"/>
          </w:tcPr>
          <w:p w14:paraId="37451C47" w14:textId="77777777" w:rsidR="000D6C76" w:rsidRPr="00DF0256" w:rsidRDefault="000D6C76" w:rsidP="003A5AEE">
            <w:pPr>
              <w:spacing w:after="0"/>
              <w:jc w:val="center"/>
              <w:rPr>
                <w:i/>
                <w:color w:val="000000"/>
              </w:rPr>
            </w:pPr>
            <w:r w:rsidRPr="00DF0256">
              <w:rPr>
                <w:color w:val="000000"/>
              </w:rPr>
              <w:t>Sveika mityba ir nutukimo prevencija</w:t>
            </w:r>
          </w:p>
        </w:tc>
        <w:tc>
          <w:tcPr>
            <w:tcW w:w="5761" w:type="dxa"/>
            <w:tcBorders>
              <w:top w:val="single" w:sz="4" w:space="0" w:color="auto"/>
              <w:bottom w:val="single" w:sz="4" w:space="0" w:color="auto"/>
            </w:tcBorders>
            <w:vAlign w:val="center"/>
          </w:tcPr>
          <w:p w14:paraId="715A8E6E" w14:textId="77777777" w:rsidR="000D6C76" w:rsidRPr="00DF0256" w:rsidRDefault="00BD64C1" w:rsidP="00AB6D0C">
            <w:pPr>
              <w:numPr>
                <w:ilvl w:val="0"/>
                <w:numId w:val="29"/>
              </w:numPr>
              <w:tabs>
                <w:tab w:val="left" w:pos="176"/>
              </w:tabs>
              <w:snapToGrid w:val="0"/>
              <w:spacing w:after="0"/>
              <w:ind w:left="322"/>
              <w:jc w:val="both"/>
              <w:rPr>
                <w:color w:val="000000"/>
              </w:rPr>
            </w:pPr>
            <w:r w:rsidRPr="00DF0256">
              <w:rPr>
                <w:color w:val="000000"/>
              </w:rPr>
              <w:t xml:space="preserve"> </w:t>
            </w:r>
            <w:r w:rsidR="000D6C76" w:rsidRPr="00DF0256">
              <w:rPr>
                <w:color w:val="000000"/>
              </w:rPr>
              <w:t>Vyko nuotolinė mitybos paskaita</w:t>
            </w:r>
            <w:r w:rsidR="0002288D" w:rsidRPr="00DF0256">
              <w:rPr>
                <w:color w:val="000000"/>
              </w:rPr>
              <w:t xml:space="preserve"> </w:t>
            </w:r>
            <w:r w:rsidR="0002288D" w:rsidRPr="00DF0256">
              <w:rPr>
                <w:b/>
                <w:bCs/>
                <w:i/>
                <w:iCs/>
                <w:color w:val="000000"/>
              </w:rPr>
              <w:t>,,Mitybos įtaka sveikatai“</w:t>
            </w:r>
            <w:r w:rsidR="0002288D" w:rsidRPr="00DF0256">
              <w:rPr>
                <w:color w:val="000000"/>
              </w:rPr>
              <w:t xml:space="preserve">. </w:t>
            </w:r>
            <w:r w:rsidR="000D6C76" w:rsidRPr="00DF0256">
              <w:rPr>
                <w:color w:val="000000"/>
              </w:rPr>
              <w:t xml:space="preserve">Paskaitos tikslas – </w:t>
            </w:r>
            <w:r w:rsidR="00602A78" w:rsidRPr="00DF0256">
              <w:rPr>
                <w:color w:val="000000"/>
              </w:rPr>
              <w:t xml:space="preserve">didinti gyventojų mitybos raštingumą, </w:t>
            </w:r>
            <w:r w:rsidR="000D6C76" w:rsidRPr="00DF0256">
              <w:rPr>
                <w:color w:val="000000"/>
              </w:rPr>
              <w:t>formuoti</w:t>
            </w:r>
            <w:r w:rsidR="00AB6D0C" w:rsidRPr="00DF0256">
              <w:rPr>
                <w:color w:val="000000"/>
              </w:rPr>
              <w:t xml:space="preserve"> sveikos gyvensenos</w:t>
            </w:r>
            <w:r w:rsidR="000D6C76" w:rsidRPr="00DF0256">
              <w:rPr>
                <w:color w:val="000000"/>
              </w:rPr>
              <w:t xml:space="preserve"> įgūdžius, didinti motyvaciją rūpintis pilnaverte mityba.</w:t>
            </w:r>
          </w:p>
        </w:tc>
      </w:tr>
      <w:tr w:rsidR="000D6C76" w:rsidRPr="00DF0256" w14:paraId="3CE52584" w14:textId="77777777" w:rsidTr="00A921F2">
        <w:trPr>
          <w:trHeight w:val="3775"/>
          <w:jc w:val="center"/>
        </w:trPr>
        <w:tc>
          <w:tcPr>
            <w:tcW w:w="4061" w:type="dxa"/>
            <w:tcBorders>
              <w:top w:val="single" w:sz="4" w:space="0" w:color="auto"/>
              <w:left w:val="single" w:sz="4" w:space="0" w:color="auto"/>
              <w:bottom w:val="single" w:sz="4" w:space="0" w:color="auto"/>
              <w:right w:val="single" w:sz="4" w:space="0" w:color="auto"/>
            </w:tcBorders>
            <w:vAlign w:val="center"/>
          </w:tcPr>
          <w:p w14:paraId="214630D6" w14:textId="77777777" w:rsidR="000D6C76" w:rsidRPr="00DF0256" w:rsidRDefault="000D6C76" w:rsidP="003A5AEE">
            <w:pPr>
              <w:spacing w:after="0"/>
              <w:jc w:val="center"/>
              <w:rPr>
                <w:i/>
                <w:color w:val="000000"/>
              </w:rPr>
            </w:pPr>
            <w:r w:rsidRPr="00DF0256">
              <w:rPr>
                <w:color w:val="000000"/>
              </w:rPr>
              <w:t>Fizinis aktyvumas</w:t>
            </w:r>
          </w:p>
        </w:tc>
        <w:tc>
          <w:tcPr>
            <w:tcW w:w="5761" w:type="dxa"/>
            <w:tcBorders>
              <w:top w:val="single" w:sz="4" w:space="0" w:color="auto"/>
              <w:left w:val="single" w:sz="4" w:space="0" w:color="auto"/>
              <w:bottom w:val="single" w:sz="4" w:space="0" w:color="auto"/>
              <w:right w:val="single" w:sz="4" w:space="0" w:color="auto"/>
            </w:tcBorders>
            <w:vAlign w:val="center"/>
          </w:tcPr>
          <w:p w14:paraId="1CCC4208" w14:textId="77777777" w:rsidR="00AB2F70" w:rsidRPr="00DF0256" w:rsidRDefault="00E051F4" w:rsidP="00AB2F70">
            <w:pPr>
              <w:numPr>
                <w:ilvl w:val="0"/>
                <w:numId w:val="26"/>
              </w:numPr>
              <w:tabs>
                <w:tab w:val="left" w:pos="-10031"/>
                <w:tab w:val="left" w:pos="176"/>
              </w:tabs>
              <w:spacing w:after="0"/>
              <w:ind w:left="322"/>
              <w:jc w:val="both"/>
              <w:rPr>
                <w:bCs/>
                <w:color w:val="000000"/>
              </w:rPr>
            </w:pPr>
            <w:r w:rsidRPr="00DF0256">
              <w:rPr>
                <w:bCs/>
                <w:color w:val="000000"/>
              </w:rPr>
              <w:t xml:space="preserve">  </w:t>
            </w:r>
            <w:r w:rsidR="00BD64C1" w:rsidRPr="00DF0256">
              <w:rPr>
                <w:bCs/>
                <w:color w:val="000000"/>
              </w:rPr>
              <w:t>Ištisus</w:t>
            </w:r>
            <w:r w:rsidRPr="00DF0256">
              <w:rPr>
                <w:bCs/>
                <w:color w:val="000000"/>
              </w:rPr>
              <w:t xml:space="preserve"> </w:t>
            </w:r>
            <w:r w:rsidR="00AB2F70" w:rsidRPr="00DF0256">
              <w:rPr>
                <w:bCs/>
                <w:color w:val="000000"/>
              </w:rPr>
              <w:t>metus vyko nemokami fizinio aktyvumo užsiėmimai</w:t>
            </w:r>
            <w:r w:rsidR="00A921F2" w:rsidRPr="00DF0256">
              <w:rPr>
                <w:bCs/>
                <w:color w:val="000000"/>
              </w:rPr>
              <w:t xml:space="preserve">: </w:t>
            </w:r>
            <w:r w:rsidR="000D6C76" w:rsidRPr="00DF0256">
              <w:rPr>
                <w:bCs/>
                <w:color w:val="000000"/>
              </w:rPr>
              <w:t xml:space="preserve">mankštos senjorams, raumenų tempimo, kvėpavimo ir atsipalaidavimo pratimai, </w:t>
            </w:r>
            <w:proofErr w:type="spellStart"/>
            <w:r w:rsidR="000D6C76" w:rsidRPr="00DF0256">
              <w:rPr>
                <w:bCs/>
                <w:color w:val="000000"/>
              </w:rPr>
              <w:t>pilateso</w:t>
            </w:r>
            <w:proofErr w:type="spellEnd"/>
            <w:r w:rsidR="000D6C76" w:rsidRPr="00DF0256">
              <w:rPr>
                <w:bCs/>
                <w:color w:val="000000"/>
              </w:rPr>
              <w:t xml:space="preserve"> treniruotės. </w:t>
            </w:r>
          </w:p>
          <w:p w14:paraId="630E00E6" w14:textId="77777777" w:rsidR="00AB2F70" w:rsidRPr="00DF0256" w:rsidRDefault="00A921F2" w:rsidP="00AB2F70">
            <w:pPr>
              <w:numPr>
                <w:ilvl w:val="0"/>
                <w:numId w:val="26"/>
              </w:numPr>
              <w:tabs>
                <w:tab w:val="left" w:pos="-10031"/>
                <w:tab w:val="left" w:pos="176"/>
              </w:tabs>
              <w:spacing w:after="0"/>
              <w:ind w:left="322"/>
              <w:jc w:val="both"/>
              <w:rPr>
                <w:bCs/>
                <w:color w:val="000000"/>
              </w:rPr>
            </w:pPr>
            <w:r w:rsidRPr="00DF0256">
              <w:rPr>
                <w:bCs/>
                <w:color w:val="000000"/>
              </w:rPr>
              <w:t xml:space="preserve">  </w:t>
            </w:r>
            <w:r w:rsidR="000D6C76" w:rsidRPr="00DF0256">
              <w:rPr>
                <w:bCs/>
                <w:color w:val="000000"/>
              </w:rPr>
              <w:t>Jūrės miestelyje organizuotas šiaurietiškojo ėjimo žygis</w:t>
            </w:r>
            <w:r w:rsidR="00AB2F70" w:rsidRPr="00DF0256">
              <w:rPr>
                <w:bCs/>
                <w:color w:val="000000"/>
              </w:rPr>
              <w:t xml:space="preserve"> -</w:t>
            </w:r>
            <w:r w:rsidR="00BD64C1" w:rsidRPr="00DF0256">
              <w:rPr>
                <w:bCs/>
                <w:color w:val="000000"/>
              </w:rPr>
              <w:t xml:space="preserve"> </w:t>
            </w:r>
            <w:r w:rsidR="00AB2F70" w:rsidRPr="00DF0256">
              <w:rPr>
                <w:bCs/>
                <w:color w:val="000000"/>
              </w:rPr>
              <w:t xml:space="preserve">praktinė paskaita </w:t>
            </w:r>
            <w:r w:rsidR="00AB2F70" w:rsidRPr="00DF0256">
              <w:rPr>
                <w:bCs/>
              </w:rPr>
              <w:t xml:space="preserve"> </w:t>
            </w:r>
            <w:r w:rsidR="00AB2F70" w:rsidRPr="00DF0256">
              <w:rPr>
                <w:b/>
                <w:bCs/>
                <w:i/>
              </w:rPr>
              <w:t>„Susipažinkime su šalia augančiais maistiniais ir vaistiniais augalais“</w:t>
            </w:r>
            <w:r w:rsidR="00AB2F70" w:rsidRPr="00DF0256">
              <w:rPr>
                <w:bCs/>
              </w:rPr>
              <w:t>,</w:t>
            </w:r>
            <w:r w:rsidR="00AB2F70" w:rsidRPr="00DF0256">
              <w:rPr>
                <w:b/>
                <w:bCs/>
              </w:rPr>
              <w:t xml:space="preserve"> </w:t>
            </w:r>
            <w:r w:rsidR="00AB2F70" w:rsidRPr="00DF0256">
              <w:rPr>
                <w:bCs/>
              </w:rPr>
              <w:t xml:space="preserve">su žolininku Mariumi </w:t>
            </w:r>
            <w:proofErr w:type="spellStart"/>
            <w:r w:rsidR="00AB2F70" w:rsidRPr="00DF0256">
              <w:rPr>
                <w:bCs/>
              </w:rPr>
              <w:t>Lasinsku</w:t>
            </w:r>
            <w:proofErr w:type="spellEnd"/>
            <w:r w:rsidR="00AB2F70" w:rsidRPr="00DF0256">
              <w:rPr>
                <w:bCs/>
              </w:rPr>
              <w:t>. Žolininkas papasakojo, kaip teisingai atpažinti, rinkti, džiovinti ir vartoti maistinius bei vaistinius augalus.</w:t>
            </w:r>
          </w:p>
          <w:p w14:paraId="2B456926" w14:textId="77777777" w:rsidR="00AB2F70" w:rsidRPr="00DF0256" w:rsidRDefault="00A921F2" w:rsidP="00AB2F70">
            <w:pPr>
              <w:numPr>
                <w:ilvl w:val="0"/>
                <w:numId w:val="26"/>
              </w:numPr>
              <w:tabs>
                <w:tab w:val="left" w:pos="-10031"/>
                <w:tab w:val="left" w:pos="176"/>
              </w:tabs>
              <w:spacing w:after="0"/>
              <w:ind w:left="322"/>
              <w:jc w:val="both"/>
              <w:rPr>
                <w:bCs/>
                <w:color w:val="000000"/>
              </w:rPr>
            </w:pPr>
            <w:r w:rsidRPr="00DF0256">
              <w:rPr>
                <w:bCs/>
                <w:color w:val="000000"/>
              </w:rPr>
              <w:t xml:space="preserve">  </w:t>
            </w:r>
            <w:r w:rsidR="000D6C76" w:rsidRPr="00DF0256">
              <w:rPr>
                <w:bCs/>
                <w:color w:val="000000"/>
              </w:rPr>
              <w:t>Rengti „Šiaurietiškojo ėjimo technikos mokymai“</w:t>
            </w:r>
            <w:r w:rsidR="00AB2F70" w:rsidRPr="00DF0256">
              <w:rPr>
                <w:bCs/>
                <w:color w:val="000000"/>
              </w:rPr>
              <w:t xml:space="preserve"> bendruomenėms. </w:t>
            </w:r>
          </w:p>
          <w:p w14:paraId="20DF985F" w14:textId="77777777" w:rsidR="000D6C76" w:rsidRPr="00DF0256" w:rsidRDefault="00A921F2" w:rsidP="00956760">
            <w:pPr>
              <w:numPr>
                <w:ilvl w:val="0"/>
                <w:numId w:val="26"/>
              </w:numPr>
              <w:tabs>
                <w:tab w:val="left" w:pos="-10031"/>
                <w:tab w:val="left" w:pos="176"/>
              </w:tabs>
              <w:spacing w:after="0"/>
              <w:ind w:left="322"/>
              <w:jc w:val="both"/>
              <w:rPr>
                <w:b/>
                <w:i/>
                <w:iCs/>
                <w:color w:val="000000"/>
              </w:rPr>
            </w:pPr>
            <w:r w:rsidRPr="00DF0256">
              <w:rPr>
                <w:bCs/>
                <w:color w:val="000000"/>
              </w:rPr>
              <w:t xml:space="preserve">  </w:t>
            </w:r>
            <w:r w:rsidR="00AB2F70" w:rsidRPr="00DF0256">
              <w:rPr>
                <w:bCs/>
                <w:color w:val="000000"/>
              </w:rPr>
              <w:t>Organizuotas</w:t>
            </w:r>
            <w:r w:rsidR="00BD64C1" w:rsidRPr="00DF0256">
              <w:rPr>
                <w:bCs/>
                <w:color w:val="000000"/>
              </w:rPr>
              <w:t xml:space="preserve"> </w:t>
            </w:r>
            <w:r w:rsidR="00AB2F70" w:rsidRPr="00DF0256">
              <w:rPr>
                <w:bCs/>
                <w:color w:val="000000"/>
              </w:rPr>
              <w:t>žingsnių konkursas</w:t>
            </w:r>
            <w:r w:rsidR="00956760" w:rsidRPr="00DF0256">
              <w:rPr>
                <w:bCs/>
                <w:color w:val="000000"/>
              </w:rPr>
              <w:t xml:space="preserve"> </w:t>
            </w:r>
            <w:r w:rsidR="00956760" w:rsidRPr="00DF0256">
              <w:rPr>
                <w:b/>
                <w:i/>
                <w:iCs/>
                <w:color w:val="000000"/>
              </w:rPr>
              <w:t>,,Žingsniuokime sveikatos labui“.</w:t>
            </w:r>
          </w:p>
        </w:tc>
      </w:tr>
      <w:tr w:rsidR="000D6C76" w:rsidRPr="00DF0256" w14:paraId="007A639E" w14:textId="77777777" w:rsidTr="00A921F2">
        <w:trPr>
          <w:trHeight w:val="775"/>
          <w:jc w:val="center"/>
        </w:trPr>
        <w:tc>
          <w:tcPr>
            <w:tcW w:w="4061" w:type="dxa"/>
            <w:tcBorders>
              <w:top w:val="single" w:sz="4" w:space="0" w:color="auto"/>
              <w:left w:val="single" w:sz="4" w:space="0" w:color="auto"/>
              <w:bottom w:val="single" w:sz="4" w:space="0" w:color="auto"/>
              <w:right w:val="single" w:sz="4" w:space="0" w:color="auto"/>
            </w:tcBorders>
            <w:vAlign w:val="center"/>
          </w:tcPr>
          <w:p w14:paraId="3DDD0ADA" w14:textId="77777777" w:rsidR="000D6C76" w:rsidRPr="00DF0256" w:rsidRDefault="000D6C76" w:rsidP="003A5AEE">
            <w:pPr>
              <w:spacing w:after="0"/>
              <w:jc w:val="center"/>
              <w:rPr>
                <w:color w:val="000000"/>
              </w:rPr>
            </w:pPr>
            <w:r w:rsidRPr="00DF0256">
              <w:rPr>
                <w:color w:val="000000"/>
              </w:rPr>
              <w:t>Psichikos sveikata</w:t>
            </w:r>
          </w:p>
          <w:p w14:paraId="63F61520" w14:textId="77777777" w:rsidR="000D6C76" w:rsidRPr="00DF0256" w:rsidRDefault="000D6C76" w:rsidP="003A5AEE">
            <w:pPr>
              <w:spacing w:after="0"/>
              <w:jc w:val="center"/>
              <w:rPr>
                <w:color w:val="000000"/>
              </w:rPr>
            </w:pPr>
            <w:r w:rsidRPr="00DF0256">
              <w:rPr>
                <w:color w:val="000000"/>
              </w:rPr>
              <w:t xml:space="preserve"> (smurto, savižudybių prevencija, streso kontrolė ir kt.)</w:t>
            </w:r>
          </w:p>
        </w:tc>
        <w:tc>
          <w:tcPr>
            <w:tcW w:w="5761" w:type="dxa"/>
            <w:tcBorders>
              <w:top w:val="single" w:sz="4" w:space="0" w:color="auto"/>
              <w:left w:val="single" w:sz="4" w:space="0" w:color="auto"/>
              <w:bottom w:val="single" w:sz="4" w:space="0" w:color="auto"/>
              <w:right w:val="single" w:sz="4" w:space="0" w:color="auto"/>
            </w:tcBorders>
            <w:vAlign w:val="center"/>
          </w:tcPr>
          <w:p w14:paraId="729554D9" w14:textId="77777777" w:rsidR="00AB2F70" w:rsidRPr="00DF0256" w:rsidRDefault="009F0793" w:rsidP="003A5AEE">
            <w:pPr>
              <w:numPr>
                <w:ilvl w:val="0"/>
                <w:numId w:val="27"/>
              </w:numPr>
              <w:tabs>
                <w:tab w:val="left" w:pos="-10031"/>
                <w:tab w:val="left" w:pos="176"/>
              </w:tabs>
              <w:spacing w:after="0"/>
              <w:ind w:left="322"/>
              <w:jc w:val="both"/>
            </w:pPr>
            <w:r>
              <w:rPr>
                <w:bCs/>
                <w:color w:val="000000"/>
              </w:rPr>
              <w:t xml:space="preserve"> </w:t>
            </w:r>
            <w:r w:rsidR="000D6C76" w:rsidRPr="00DF0256">
              <w:rPr>
                <w:bCs/>
                <w:color w:val="000000"/>
              </w:rPr>
              <w:t>Sudarytos 5 grupės, kurios apmokytos šiomis temomis: „</w:t>
            </w:r>
            <w:r w:rsidR="000D6C76" w:rsidRPr="00DF0256">
              <w:t>Streso valdymo praktiniai užsiėmimai“;</w:t>
            </w:r>
            <w:r w:rsidR="00A921F2" w:rsidRPr="00DF0256">
              <w:t xml:space="preserve"> </w:t>
            </w:r>
            <w:r w:rsidR="000D6C76" w:rsidRPr="00DF0256">
              <w:rPr>
                <w:bCs/>
                <w:color w:val="000000"/>
              </w:rPr>
              <w:t>„</w:t>
            </w:r>
            <w:r w:rsidR="000D6C76" w:rsidRPr="00DF0256">
              <w:t xml:space="preserve">Emocijų atpažinimo ir išraiškos, konfliktų valdymo </w:t>
            </w:r>
            <w:r w:rsidR="00A921F2" w:rsidRPr="00DF0256">
              <w:t xml:space="preserve">      </w:t>
            </w:r>
            <w:r w:rsidR="000D6C76" w:rsidRPr="00DF0256">
              <w:t>praktiniai užsiėmimai“.</w:t>
            </w:r>
            <w:r w:rsidR="00A921F2" w:rsidRPr="00DF0256">
              <w:rPr>
                <w:bCs/>
                <w:color w:val="000000"/>
              </w:rPr>
              <w:t xml:space="preserve"> </w:t>
            </w:r>
            <w:r w:rsidR="000D6C76" w:rsidRPr="00DF0256">
              <w:rPr>
                <w:bCs/>
                <w:color w:val="000000"/>
              </w:rPr>
              <w:t>Suteiktos 39 individualios psichologinės konsultacijos.</w:t>
            </w:r>
          </w:p>
          <w:p w14:paraId="65E4FC12" w14:textId="77777777" w:rsidR="000D6C76" w:rsidRPr="00DF0256" w:rsidRDefault="00A921F2" w:rsidP="00AB2F70">
            <w:pPr>
              <w:numPr>
                <w:ilvl w:val="0"/>
                <w:numId w:val="27"/>
              </w:numPr>
              <w:tabs>
                <w:tab w:val="left" w:pos="-10031"/>
                <w:tab w:val="left" w:pos="176"/>
              </w:tabs>
              <w:spacing w:after="0"/>
              <w:ind w:left="322"/>
              <w:jc w:val="both"/>
              <w:rPr>
                <w:bCs/>
                <w:color w:val="000000"/>
              </w:rPr>
            </w:pPr>
            <w:r w:rsidRPr="00DF0256">
              <w:rPr>
                <w:bCs/>
                <w:color w:val="000000"/>
              </w:rPr>
              <w:t xml:space="preserve">  </w:t>
            </w:r>
            <w:r w:rsidR="000D6C76" w:rsidRPr="00DF0256">
              <w:rPr>
                <w:bCs/>
                <w:color w:val="000000"/>
              </w:rPr>
              <w:t>Vyko</w:t>
            </w:r>
            <w:r w:rsidRPr="00DF0256">
              <w:rPr>
                <w:bCs/>
                <w:color w:val="000000"/>
              </w:rPr>
              <w:t xml:space="preserve"> </w:t>
            </w:r>
            <w:r w:rsidR="000D6C76" w:rsidRPr="00DF0256">
              <w:rPr>
                <w:bCs/>
                <w:color w:val="000000"/>
              </w:rPr>
              <w:t>40 val. mokymai</w:t>
            </w:r>
            <w:r w:rsidR="000D6C76" w:rsidRPr="00DF0256">
              <w:rPr>
                <w:b/>
                <w:bCs/>
                <w:color w:val="000000"/>
              </w:rPr>
              <w:t xml:space="preserve"> </w:t>
            </w:r>
            <w:r w:rsidR="000D6C76" w:rsidRPr="00DF0256">
              <w:rPr>
                <w:b/>
                <w:bCs/>
                <w:i/>
                <w:color w:val="000000"/>
              </w:rPr>
              <w:t>,,Psichinės sveikatos kompetencijų didinimas įmonių darbuotojams“.</w:t>
            </w:r>
            <w:r w:rsidR="000D6C76" w:rsidRPr="00DF0256">
              <w:rPr>
                <w:bCs/>
                <w:color w:val="000000"/>
              </w:rPr>
              <w:t xml:space="preserve"> </w:t>
            </w:r>
            <w:r w:rsidRPr="00DF0256">
              <w:rPr>
                <w:bCs/>
                <w:color w:val="000000"/>
              </w:rPr>
              <w:t xml:space="preserve">Mokymai vyko Kazlų Rūdos savivaldybės darbuotojams. </w:t>
            </w:r>
            <w:r w:rsidR="000D6C76" w:rsidRPr="00DF0256">
              <w:rPr>
                <w:bCs/>
                <w:color w:val="000000"/>
              </w:rPr>
              <w:t>Darbuotojų psichikos sveikatos raštingumas padidėjo 37 procentais.</w:t>
            </w:r>
          </w:p>
          <w:p w14:paraId="1CA72678" w14:textId="77777777" w:rsidR="000D6C76" w:rsidRPr="00DF0256" w:rsidRDefault="00A921F2" w:rsidP="003A5AEE">
            <w:pPr>
              <w:numPr>
                <w:ilvl w:val="0"/>
                <w:numId w:val="27"/>
              </w:numPr>
              <w:tabs>
                <w:tab w:val="left" w:pos="-10031"/>
                <w:tab w:val="left" w:pos="176"/>
              </w:tabs>
              <w:spacing w:after="0"/>
              <w:ind w:left="322"/>
              <w:jc w:val="both"/>
              <w:rPr>
                <w:bCs/>
                <w:color w:val="000000"/>
              </w:rPr>
            </w:pPr>
            <w:r w:rsidRPr="00DF0256">
              <w:rPr>
                <w:bCs/>
                <w:color w:val="000000"/>
              </w:rPr>
              <w:t xml:space="preserve"> </w:t>
            </w:r>
            <w:r w:rsidR="000D6C76" w:rsidRPr="00DF0256">
              <w:rPr>
                <w:bCs/>
                <w:color w:val="000000"/>
              </w:rPr>
              <w:t xml:space="preserve">Įvyko </w:t>
            </w:r>
            <w:r w:rsidR="000D6C76" w:rsidRPr="00DF0256">
              <w:rPr>
                <w:b/>
                <w:i/>
                <w:iCs/>
                <w:color w:val="000000"/>
              </w:rPr>
              <w:t xml:space="preserve">„Nirvana </w:t>
            </w:r>
            <w:proofErr w:type="spellStart"/>
            <w:r w:rsidR="000D6C76" w:rsidRPr="00DF0256">
              <w:rPr>
                <w:b/>
                <w:i/>
                <w:iCs/>
                <w:color w:val="000000"/>
              </w:rPr>
              <w:t>fitness</w:t>
            </w:r>
            <w:proofErr w:type="spellEnd"/>
            <w:r w:rsidR="000D6C76" w:rsidRPr="00DF0256">
              <w:rPr>
                <w:b/>
                <w:i/>
                <w:iCs/>
                <w:color w:val="000000"/>
              </w:rPr>
              <w:t xml:space="preserve"> – kvėpavimo mankšta su muzika“.</w:t>
            </w:r>
            <w:r w:rsidRPr="00DF0256">
              <w:rPr>
                <w:bCs/>
                <w:color w:val="000000"/>
              </w:rPr>
              <w:t xml:space="preserve"> </w:t>
            </w:r>
            <w:r w:rsidR="00AB2F70" w:rsidRPr="00DF0256">
              <w:rPr>
                <w:bCs/>
                <w:color w:val="000000"/>
              </w:rPr>
              <w:t>Užsiėmimo metu dalyviai išmoko</w:t>
            </w:r>
            <w:r w:rsidR="000D6C76" w:rsidRPr="00DF0256">
              <w:rPr>
                <w:rFonts w:ascii="inherit" w:eastAsia="Times New Roman" w:hAnsi="inherit"/>
                <w:color w:val="050505"/>
              </w:rPr>
              <w:t xml:space="preserve"> diafragmini</w:t>
            </w:r>
            <w:r w:rsidR="00AB2F70" w:rsidRPr="00DF0256">
              <w:rPr>
                <w:rFonts w:ascii="inherit" w:eastAsia="Times New Roman" w:hAnsi="inherit"/>
                <w:color w:val="050505"/>
              </w:rPr>
              <w:t>o</w:t>
            </w:r>
            <w:r w:rsidR="000D6C76" w:rsidRPr="00DF0256">
              <w:rPr>
                <w:rFonts w:ascii="inherit" w:eastAsia="Times New Roman" w:hAnsi="inherit"/>
                <w:color w:val="050505"/>
              </w:rPr>
              <w:t xml:space="preserve"> kvėpavim</w:t>
            </w:r>
            <w:r w:rsidR="00AB2F70" w:rsidRPr="00DF0256">
              <w:rPr>
                <w:rFonts w:ascii="inherit" w:eastAsia="Times New Roman" w:hAnsi="inherit"/>
                <w:color w:val="050505"/>
              </w:rPr>
              <w:t>o</w:t>
            </w:r>
            <w:r w:rsidR="000D6C76" w:rsidRPr="00DF0256">
              <w:rPr>
                <w:rFonts w:ascii="inherit" w:eastAsia="Times New Roman" w:hAnsi="inherit"/>
                <w:color w:val="050505"/>
              </w:rPr>
              <w:t xml:space="preserve"> – tai veda į ramią būseną. </w:t>
            </w:r>
          </w:p>
          <w:p w14:paraId="537B7A99" w14:textId="77777777" w:rsidR="00AB2F70" w:rsidRPr="00DF0256" w:rsidRDefault="00A921F2" w:rsidP="000A6F15">
            <w:pPr>
              <w:numPr>
                <w:ilvl w:val="0"/>
                <w:numId w:val="27"/>
              </w:numPr>
              <w:tabs>
                <w:tab w:val="left" w:pos="-10031"/>
                <w:tab w:val="left" w:pos="176"/>
              </w:tabs>
              <w:spacing w:after="0"/>
              <w:ind w:left="322"/>
              <w:jc w:val="both"/>
              <w:rPr>
                <w:bCs/>
                <w:color w:val="000000"/>
              </w:rPr>
            </w:pPr>
            <w:r w:rsidRPr="00DF0256">
              <w:rPr>
                <w:bCs/>
                <w:color w:val="000000"/>
              </w:rPr>
              <w:t xml:space="preserve"> </w:t>
            </w:r>
            <w:r w:rsidR="000D6C76" w:rsidRPr="00DF0256">
              <w:rPr>
                <w:bCs/>
                <w:color w:val="000000"/>
              </w:rPr>
              <w:t xml:space="preserve">Vyko psichologinis užsiėmimas </w:t>
            </w:r>
            <w:r w:rsidR="000D6C76" w:rsidRPr="00DF0256">
              <w:rPr>
                <w:b/>
                <w:i/>
                <w:iCs/>
                <w:color w:val="000000"/>
              </w:rPr>
              <w:t>„Gongų maudynės“.</w:t>
            </w:r>
            <w:r w:rsidR="000D6C76" w:rsidRPr="00DF0256">
              <w:rPr>
                <w:rFonts w:ascii="inherit" w:eastAsia="Times New Roman" w:hAnsi="inherit"/>
                <w:color w:val="050505"/>
              </w:rPr>
              <w:t xml:space="preserve"> </w:t>
            </w:r>
            <w:r w:rsidR="000D6C76" w:rsidRPr="00DF0256">
              <w:rPr>
                <w:rFonts w:eastAsia="Times New Roman"/>
                <w:color w:val="050505"/>
              </w:rPr>
              <w:t>Maudynės gonge – tai garsų terapija, kurios metu išgyvenamos įvairios emocijos, jausmai, atpalaiduojama giliai paslėpta psichinė įtampa.</w:t>
            </w:r>
          </w:p>
          <w:p w14:paraId="431B117B" w14:textId="77777777" w:rsidR="000D6C76" w:rsidRPr="00DF0256" w:rsidRDefault="00A921F2" w:rsidP="003A5AEE">
            <w:pPr>
              <w:numPr>
                <w:ilvl w:val="0"/>
                <w:numId w:val="27"/>
              </w:numPr>
              <w:tabs>
                <w:tab w:val="left" w:pos="-10031"/>
                <w:tab w:val="left" w:pos="176"/>
              </w:tabs>
              <w:spacing w:after="0"/>
              <w:ind w:left="322"/>
              <w:jc w:val="both"/>
              <w:rPr>
                <w:bCs/>
                <w:color w:val="000000"/>
              </w:rPr>
            </w:pPr>
            <w:r w:rsidRPr="00DF0256">
              <w:rPr>
                <w:rFonts w:eastAsia="Times New Roman"/>
                <w:color w:val="050505"/>
              </w:rPr>
              <w:t xml:space="preserve"> </w:t>
            </w:r>
            <w:r w:rsidR="00AB2F70" w:rsidRPr="00DF0256">
              <w:rPr>
                <w:rFonts w:eastAsia="Times New Roman"/>
                <w:color w:val="050505"/>
              </w:rPr>
              <w:t>Vyko p</w:t>
            </w:r>
            <w:r w:rsidR="000D6C76" w:rsidRPr="00DF0256">
              <w:rPr>
                <w:rFonts w:eastAsia="Times New Roman"/>
                <w:color w:val="050505"/>
              </w:rPr>
              <w:t>sichologė</w:t>
            </w:r>
            <w:r w:rsidR="00AB2F70" w:rsidRPr="00DF0256">
              <w:rPr>
                <w:rFonts w:eastAsia="Times New Roman"/>
                <w:color w:val="050505"/>
              </w:rPr>
              <w:t xml:space="preserve">s paskaita </w:t>
            </w:r>
            <w:r w:rsidR="000D6C76" w:rsidRPr="00DF0256">
              <w:rPr>
                <w:rFonts w:eastAsia="Times New Roman"/>
                <w:color w:val="050505"/>
              </w:rPr>
              <w:t xml:space="preserve">apie stresą. </w:t>
            </w:r>
            <w:r w:rsidR="000D6C76" w:rsidRPr="00DF0256">
              <w:rPr>
                <w:color w:val="000000"/>
                <w:shd w:val="clear" w:color="auto" w:fill="FFFFFF"/>
              </w:rPr>
              <w:t>Paskaitos tikslas – suteikti sisteminių žinių apie streso reikšmę sveikatai. Supažindinti su streso bei įtampos prevencijos ir valdymo būdais, išbandyti ir išmokti streso riziką mažinančių elgesio bei gyvenimo modelių, užtikrinančių sėkmingą veiklą, pilnavertį gyvenimą bei ilgalaikę sveikatą.</w:t>
            </w:r>
          </w:p>
        </w:tc>
      </w:tr>
      <w:tr w:rsidR="000D6C76" w:rsidRPr="00DF0256" w14:paraId="1EE8C611" w14:textId="77777777" w:rsidTr="00A921F2">
        <w:trPr>
          <w:trHeight w:val="2362"/>
          <w:jc w:val="center"/>
        </w:trPr>
        <w:tc>
          <w:tcPr>
            <w:tcW w:w="4061" w:type="dxa"/>
            <w:tcBorders>
              <w:top w:val="single" w:sz="4" w:space="0" w:color="auto"/>
              <w:bottom w:val="single" w:sz="4" w:space="0" w:color="auto"/>
              <w:right w:val="single" w:sz="4" w:space="0" w:color="auto"/>
            </w:tcBorders>
            <w:vAlign w:val="center"/>
          </w:tcPr>
          <w:p w14:paraId="724C6642" w14:textId="77777777" w:rsidR="000D6C76" w:rsidRPr="00DF0256" w:rsidRDefault="000D6C76" w:rsidP="003A5AEE">
            <w:pPr>
              <w:spacing w:after="0"/>
              <w:jc w:val="center"/>
              <w:rPr>
                <w:i/>
                <w:color w:val="000000"/>
              </w:rPr>
            </w:pPr>
            <w:r w:rsidRPr="00DF0256">
              <w:rPr>
                <w:color w:val="000000"/>
              </w:rPr>
              <w:lastRenderedPageBreak/>
              <w:t>Rūkymo, alkoholio ir narkotikų vartojimo prevencija</w:t>
            </w:r>
          </w:p>
        </w:tc>
        <w:tc>
          <w:tcPr>
            <w:tcW w:w="5761" w:type="dxa"/>
            <w:tcBorders>
              <w:top w:val="single" w:sz="4" w:space="0" w:color="auto"/>
              <w:left w:val="single" w:sz="4" w:space="0" w:color="auto"/>
              <w:bottom w:val="single" w:sz="4" w:space="0" w:color="auto"/>
            </w:tcBorders>
            <w:vAlign w:val="center"/>
          </w:tcPr>
          <w:p w14:paraId="77FBE537" w14:textId="77777777" w:rsidR="00AB2F70" w:rsidRPr="00DF0256" w:rsidRDefault="00A921F2" w:rsidP="00AB2F70">
            <w:pPr>
              <w:numPr>
                <w:ilvl w:val="0"/>
                <w:numId w:val="28"/>
              </w:numPr>
              <w:tabs>
                <w:tab w:val="left" w:pos="-10031"/>
                <w:tab w:val="left" w:pos="176"/>
              </w:tabs>
              <w:spacing w:after="0"/>
              <w:ind w:left="322"/>
              <w:jc w:val="both"/>
              <w:rPr>
                <w:color w:val="000000"/>
              </w:rPr>
            </w:pPr>
            <w:r w:rsidRPr="00DF0256">
              <w:rPr>
                <w:color w:val="000000"/>
              </w:rPr>
              <w:t xml:space="preserve"> </w:t>
            </w:r>
            <w:r w:rsidR="000D6C76" w:rsidRPr="00DF0256">
              <w:rPr>
                <w:color w:val="000000"/>
              </w:rPr>
              <w:t>Vyko akcija „Obuolys vietoj cigaretės“.</w:t>
            </w:r>
            <w:r w:rsidR="000D6C76" w:rsidRPr="00DF0256">
              <w:rPr>
                <w:shd w:val="clear" w:color="auto" w:fill="FFFFFF"/>
              </w:rPr>
              <w:t xml:space="preserve"> Akcijos metu </w:t>
            </w:r>
            <w:r w:rsidR="00AB2F70" w:rsidRPr="00DF0256">
              <w:rPr>
                <w:shd w:val="clear" w:color="auto" w:fill="FFFFFF"/>
              </w:rPr>
              <w:t xml:space="preserve">buvo </w:t>
            </w:r>
            <w:r w:rsidR="000D6C76" w:rsidRPr="00DF0256">
              <w:rPr>
                <w:shd w:val="clear" w:color="auto" w:fill="FFFFFF"/>
              </w:rPr>
              <w:t>diskut</w:t>
            </w:r>
            <w:r w:rsidR="00AB2F70" w:rsidRPr="00DF0256">
              <w:rPr>
                <w:shd w:val="clear" w:color="auto" w:fill="FFFFFF"/>
              </w:rPr>
              <w:t>uota</w:t>
            </w:r>
            <w:r w:rsidR="000D6C76" w:rsidRPr="00DF0256">
              <w:rPr>
                <w:shd w:val="clear" w:color="auto" w:fill="FFFFFF"/>
              </w:rPr>
              <w:t xml:space="preserve"> apie rūkymo žalą,</w:t>
            </w:r>
            <w:r w:rsidR="00AB2F70" w:rsidRPr="00DF0256">
              <w:rPr>
                <w:shd w:val="clear" w:color="auto" w:fill="FFFFFF"/>
              </w:rPr>
              <w:t xml:space="preserve"> </w:t>
            </w:r>
            <w:r w:rsidR="000D6C76" w:rsidRPr="00DF0256">
              <w:rPr>
                <w:shd w:val="clear" w:color="auto" w:fill="FFFFFF"/>
              </w:rPr>
              <w:t>praeiviams dalin</w:t>
            </w:r>
            <w:r w:rsidRPr="00DF0256">
              <w:rPr>
                <w:shd w:val="clear" w:color="auto" w:fill="FFFFFF"/>
              </w:rPr>
              <w:t xml:space="preserve">ami </w:t>
            </w:r>
            <w:r w:rsidR="000D6C76" w:rsidRPr="00DF0256">
              <w:rPr>
                <w:shd w:val="clear" w:color="auto" w:fill="FFFFFF"/>
              </w:rPr>
              <w:t>obuoli</w:t>
            </w:r>
            <w:r w:rsidRPr="00DF0256">
              <w:rPr>
                <w:shd w:val="clear" w:color="auto" w:fill="FFFFFF"/>
              </w:rPr>
              <w:t>ai</w:t>
            </w:r>
            <w:r w:rsidR="000D6C76" w:rsidRPr="00DF0256">
              <w:rPr>
                <w:shd w:val="clear" w:color="auto" w:fill="FFFFFF"/>
              </w:rPr>
              <w:t xml:space="preserve"> bei lankstinu</w:t>
            </w:r>
            <w:r w:rsidRPr="00DF0256">
              <w:rPr>
                <w:shd w:val="clear" w:color="auto" w:fill="FFFFFF"/>
              </w:rPr>
              <w:t>kai</w:t>
            </w:r>
            <w:r w:rsidR="000D6C76" w:rsidRPr="00DF0256">
              <w:rPr>
                <w:shd w:val="clear" w:color="auto" w:fill="FFFFFF"/>
              </w:rPr>
              <w:t>, informuojan</w:t>
            </w:r>
            <w:r w:rsidRPr="00DF0256">
              <w:rPr>
                <w:shd w:val="clear" w:color="auto" w:fill="FFFFFF"/>
              </w:rPr>
              <w:t>tys</w:t>
            </w:r>
            <w:r w:rsidR="000D6C76" w:rsidRPr="00DF0256">
              <w:rPr>
                <w:shd w:val="clear" w:color="auto" w:fill="FFFFFF"/>
              </w:rPr>
              <w:t xml:space="preserve"> apie rūkymo žalą. Obuolys buvo duodamas kaip sveikos gyvensenos simbolis.</w:t>
            </w:r>
          </w:p>
          <w:p w14:paraId="1595624C" w14:textId="77777777" w:rsidR="000D6C76" w:rsidRPr="00DF0256" w:rsidRDefault="00A921F2" w:rsidP="00AB2F70">
            <w:pPr>
              <w:numPr>
                <w:ilvl w:val="0"/>
                <w:numId w:val="28"/>
              </w:numPr>
              <w:tabs>
                <w:tab w:val="left" w:pos="-10031"/>
                <w:tab w:val="left" w:pos="176"/>
              </w:tabs>
              <w:spacing w:after="0"/>
              <w:ind w:left="322"/>
              <w:jc w:val="both"/>
              <w:rPr>
                <w:color w:val="000000"/>
              </w:rPr>
            </w:pPr>
            <w:r w:rsidRPr="00DF0256">
              <w:rPr>
                <w:color w:val="000000"/>
              </w:rPr>
              <w:t xml:space="preserve">  </w:t>
            </w:r>
            <w:r w:rsidR="000D6C76" w:rsidRPr="00DF0256">
              <w:rPr>
                <w:color w:val="000000"/>
              </w:rPr>
              <w:t>Priklausomyb</w:t>
            </w:r>
            <w:r w:rsidR="0065490F" w:rsidRPr="00DF0256">
              <w:rPr>
                <w:color w:val="000000"/>
              </w:rPr>
              <w:t>ių</w:t>
            </w:r>
            <w:r w:rsidR="000D6C76" w:rsidRPr="00DF0256">
              <w:rPr>
                <w:color w:val="000000"/>
              </w:rPr>
              <w:t xml:space="preserve"> konsultanto paslaugos. Konsultacijų tikslas – suteikti žmonėms motyvacijos keistis bei pagalbą atpažįstant ir įveikiant priklausomybę.</w:t>
            </w:r>
            <w:r w:rsidR="00AB2F70" w:rsidRPr="00DF0256">
              <w:rPr>
                <w:color w:val="000000"/>
              </w:rPr>
              <w:t xml:space="preserve"> </w:t>
            </w:r>
            <w:r w:rsidRPr="00DF0256">
              <w:rPr>
                <w:color w:val="000000"/>
              </w:rPr>
              <w:t xml:space="preserve">Nuo </w:t>
            </w:r>
            <w:r w:rsidR="00AB2F70" w:rsidRPr="00DF0256">
              <w:rPr>
                <w:color w:val="000000"/>
              </w:rPr>
              <w:t xml:space="preserve">2020 m.  </w:t>
            </w:r>
            <w:r w:rsidRPr="00DF0256">
              <w:rPr>
                <w:color w:val="000000"/>
              </w:rPr>
              <w:t xml:space="preserve">balandžio mėnesio </w:t>
            </w:r>
            <w:r w:rsidR="00AB2F70" w:rsidRPr="00DF0256">
              <w:rPr>
                <w:color w:val="000000"/>
              </w:rPr>
              <w:t>suteikt</w:t>
            </w:r>
            <w:r w:rsidR="0065490F" w:rsidRPr="00DF0256">
              <w:rPr>
                <w:color w:val="000000"/>
              </w:rPr>
              <w:t>a</w:t>
            </w:r>
            <w:r w:rsidR="00AB2F70" w:rsidRPr="00DF0256">
              <w:rPr>
                <w:color w:val="000000"/>
              </w:rPr>
              <w:t xml:space="preserve"> </w:t>
            </w:r>
            <w:r w:rsidR="0065490F" w:rsidRPr="00DF0256">
              <w:rPr>
                <w:color w:val="000000"/>
              </w:rPr>
              <w:t>140</w:t>
            </w:r>
            <w:r w:rsidR="00AB2F70" w:rsidRPr="00DF0256">
              <w:rPr>
                <w:color w:val="000000"/>
              </w:rPr>
              <w:t xml:space="preserve"> konsultacij</w:t>
            </w:r>
            <w:r w:rsidR="0065490F" w:rsidRPr="00DF0256">
              <w:rPr>
                <w:color w:val="000000"/>
              </w:rPr>
              <w:t>ų.</w:t>
            </w:r>
          </w:p>
        </w:tc>
      </w:tr>
      <w:tr w:rsidR="00BA3E81" w:rsidRPr="00DF0256" w14:paraId="53AB99CE" w14:textId="77777777" w:rsidTr="00A921F2">
        <w:trPr>
          <w:trHeight w:val="1148"/>
          <w:jc w:val="center"/>
        </w:trPr>
        <w:tc>
          <w:tcPr>
            <w:tcW w:w="4061" w:type="dxa"/>
            <w:tcBorders>
              <w:top w:val="single" w:sz="4" w:space="0" w:color="auto"/>
              <w:bottom w:val="single" w:sz="4" w:space="0" w:color="auto"/>
              <w:right w:val="single" w:sz="4" w:space="0" w:color="auto"/>
            </w:tcBorders>
            <w:vAlign w:val="center"/>
          </w:tcPr>
          <w:p w14:paraId="63034673" w14:textId="77777777" w:rsidR="00BA3E81" w:rsidRPr="00DF0256" w:rsidRDefault="00BA3E81" w:rsidP="003A5AEE">
            <w:pPr>
              <w:spacing w:after="0"/>
              <w:jc w:val="center"/>
              <w:rPr>
                <w:color w:val="000000"/>
              </w:rPr>
            </w:pPr>
            <w:r w:rsidRPr="00DF0256">
              <w:rPr>
                <w:color w:val="000000"/>
              </w:rPr>
              <w:t>Užkrečiamųjų ligų profilaktika ir asmens higiena</w:t>
            </w:r>
          </w:p>
        </w:tc>
        <w:tc>
          <w:tcPr>
            <w:tcW w:w="5761" w:type="dxa"/>
            <w:tcBorders>
              <w:top w:val="single" w:sz="4" w:space="0" w:color="auto"/>
              <w:left w:val="single" w:sz="4" w:space="0" w:color="auto"/>
              <w:bottom w:val="single" w:sz="4" w:space="0" w:color="auto"/>
            </w:tcBorders>
            <w:vAlign w:val="center"/>
          </w:tcPr>
          <w:p w14:paraId="0FB2A689" w14:textId="77777777" w:rsidR="00BA3E81" w:rsidRPr="00DF0256" w:rsidRDefault="00A921F2" w:rsidP="00BA3E81">
            <w:pPr>
              <w:numPr>
                <w:ilvl w:val="0"/>
                <w:numId w:val="28"/>
              </w:numPr>
              <w:tabs>
                <w:tab w:val="left" w:pos="-10031"/>
                <w:tab w:val="left" w:pos="176"/>
              </w:tabs>
              <w:spacing w:after="0"/>
              <w:ind w:left="322"/>
              <w:jc w:val="both"/>
              <w:rPr>
                <w:color w:val="000000"/>
              </w:rPr>
            </w:pPr>
            <w:r w:rsidRPr="00DF0256">
              <w:rPr>
                <w:color w:val="000000"/>
              </w:rPr>
              <w:t xml:space="preserve">  </w:t>
            </w:r>
            <w:r w:rsidR="00BA3E81" w:rsidRPr="00DF0256">
              <w:rPr>
                <w:color w:val="000000"/>
              </w:rPr>
              <w:t>Informacijos viešinimas gripo, Covid-19 (</w:t>
            </w:r>
            <w:proofErr w:type="spellStart"/>
            <w:r w:rsidR="00BA3E81" w:rsidRPr="00DF0256">
              <w:rPr>
                <w:color w:val="000000"/>
              </w:rPr>
              <w:t>koronaviruso</w:t>
            </w:r>
            <w:proofErr w:type="spellEnd"/>
            <w:r w:rsidR="00BA3E81" w:rsidRPr="00DF0256">
              <w:rPr>
                <w:color w:val="000000"/>
              </w:rPr>
              <w:t xml:space="preserve"> infekcija) ir kitų užkrečiamųjų ligų tematika.</w:t>
            </w:r>
          </w:p>
        </w:tc>
      </w:tr>
      <w:tr w:rsidR="000D6C76" w:rsidRPr="00DF0256" w14:paraId="5FEB527A" w14:textId="77777777" w:rsidTr="00A921F2">
        <w:trPr>
          <w:trHeight w:val="350"/>
          <w:jc w:val="center"/>
        </w:trPr>
        <w:tc>
          <w:tcPr>
            <w:tcW w:w="4061" w:type="dxa"/>
            <w:tcBorders>
              <w:top w:val="single" w:sz="4" w:space="0" w:color="auto"/>
            </w:tcBorders>
            <w:vAlign w:val="center"/>
          </w:tcPr>
          <w:p w14:paraId="79384AF9" w14:textId="77777777" w:rsidR="000D6C76" w:rsidRPr="00DF0256" w:rsidRDefault="000D6C76" w:rsidP="003A5AEE">
            <w:pPr>
              <w:spacing w:after="0"/>
              <w:jc w:val="center"/>
              <w:rPr>
                <w:color w:val="000000"/>
              </w:rPr>
            </w:pPr>
            <w:r w:rsidRPr="00DF0256">
              <w:rPr>
                <w:color w:val="000000"/>
              </w:rPr>
              <w:t>Kraujotakos sistemos ligų profilaktika</w:t>
            </w:r>
          </w:p>
          <w:p w14:paraId="7FA13C2C" w14:textId="77777777" w:rsidR="000D6C76" w:rsidRPr="00DF0256" w:rsidRDefault="000D6C76" w:rsidP="003A5AEE">
            <w:pPr>
              <w:spacing w:after="0"/>
              <w:jc w:val="center"/>
              <w:rPr>
                <w:color w:val="000000"/>
              </w:rPr>
            </w:pPr>
          </w:p>
        </w:tc>
        <w:tc>
          <w:tcPr>
            <w:tcW w:w="5761" w:type="dxa"/>
            <w:tcBorders>
              <w:top w:val="single" w:sz="4" w:space="0" w:color="auto"/>
            </w:tcBorders>
            <w:vAlign w:val="center"/>
          </w:tcPr>
          <w:p w14:paraId="678E5ECA" w14:textId="77777777" w:rsidR="00A921F2" w:rsidRPr="00DF0256" w:rsidRDefault="000D6C76" w:rsidP="003A5AEE">
            <w:pPr>
              <w:numPr>
                <w:ilvl w:val="0"/>
                <w:numId w:val="30"/>
              </w:numPr>
              <w:tabs>
                <w:tab w:val="left" w:pos="-10173"/>
                <w:tab w:val="left" w:pos="176"/>
              </w:tabs>
              <w:spacing w:after="0"/>
              <w:ind w:left="464"/>
              <w:jc w:val="both"/>
              <w:rPr>
                <w:color w:val="000000"/>
              </w:rPr>
            </w:pPr>
            <w:r w:rsidRPr="00DF0256">
              <w:rPr>
                <w:color w:val="000000"/>
              </w:rPr>
              <w:t>Vyko programa skirta širdies ir kraujagyslių ligų bei cukrinio diabeto profilaktikai.</w:t>
            </w:r>
            <w:r w:rsidR="00AB6D0C" w:rsidRPr="00DF0256">
              <w:rPr>
                <w:color w:val="000000"/>
              </w:rPr>
              <w:t xml:space="preserve"> Programą baigė 11 asmenų. </w:t>
            </w:r>
            <w:r w:rsidR="00956760" w:rsidRPr="00DF0256">
              <w:rPr>
                <w:color w:val="000000"/>
              </w:rPr>
              <w:t>Programą vedė šeimos gydytoja, kineziterapeutas, psichologas.</w:t>
            </w:r>
            <w:r w:rsidRPr="00DF0256">
              <w:rPr>
                <w:color w:val="000000"/>
              </w:rPr>
              <w:t xml:space="preserve"> Užsiėmimų temos:</w:t>
            </w:r>
          </w:p>
          <w:p w14:paraId="5BD7607F" w14:textId="77777777" w:rsidR="00A921F2" w:rsidRPr="00DF0256" w:rsidRDefault="000D6C76" w:rsidP="00A921F2">
            <w:pPr>
              <w:tabs>
                <w:tab w:val="left" w:pos="-10173"/>
                <w:tab w:val="left" w:pos="176"/>
              </w:tabs>
              <w:spacing w:after="0"/>
              <w:ind w:left="464"/>
              <w:jc w:val="both"/>
              <w:rPr>
                <w:color w:val="000000"/>
              </w:rPr>
            </w:pPr>
            <w:r w:rsidRPr="00DF0256">
              <w:rPr>
                <w:color w:val="000000"/>
              </w:rPr>
              <w:t>-</w:t>
            </w:r>
            <w:r w:rsidRPr="00DF0256">
              <w:rPr>
                <w:color w:val="000000"/>
                <w:shd w:val="clear" w:color="auto" w:fill="FFFFFF"/>
              </w:rPr>
              <w:t>Širdies ir kraujagyslių ligų, cukrinio diabeto rizikos veiksniai ir jų profilaktika, sveikatos rodiklių supratimas;</w:t>
            </w:r>
          </w:p>
          <w:p w14:paraId="709DBE4D" w14:textId="77777777" w:rsidR="00A921F2" w:rsidRPr="00DF0256" w:rsidRDefault="000D6C76" w:rsidP="00A921F2">
            <w:pPr>
              <w:tabs>
                <w:tab w:val="left" w:pos="-10173"/>
                <w:tab w:val="left" w:pos="176"/>
              </w:tabs>
              <w:spacing w:after="0"/>
              <w:ind w:left="464"/>
              <w:jc w:val="both"/>
              <w:rPr>
                <w:color w:val="000000"/>
              </w:rPr>
            </w:pPr>
            <w:r w:rsidRPr="00DF0256">
              <w:rPr>
                <w:color w:val="000000"/>
                <w:shd w:val="clear" w:color="auto" w:fill="FFFFFF"/>
              </w:rPr>
              <w:t>-Mitybos reikšmė lėtinių neinfekcinių ligų atsiradimui bei profilaktikai;</w:t>
            </w:r>
          </w:p>
          <w:p w14:paraId="6E9A8BD4" w14:textId="77777777" w:rsidR="00A921F2" w:rsidRPr="00DF0256" w:rsidRDefault="000D6C76" w:rsidP="00A921F2">
            <w:pPr>
              <w:tabs>
                <w:tab w:val="left" w:pos="-10173"/>
                <w:tab w:val="left" w:pos="176"/>
              </w:tabs>
              <w:spacing w:after="0"/>
              <w:ind w:left="464"/>
              <w:jc w:val="both"/>
              <w:rPr>
                <w:color w:val="000000"/>
              </w:rPr>
            </w:pPr>
            <w:r w:rsidRPr="00DF0256">
              <w:rPr>
                <w:color w:val="000000"/>
                <w:shd w:val="clear" w:color="auto" w:fill="FFFFFF"/>
              </w:rPr>
              <w:t>-</w:t>
            </w:r>
            <w:proofErr w:type="spellStart"/>
            <w:r w:rsidRPr="00DF0256">
              <w:rPr>
                <w:color w:val="000000"/>
                <w:shd w:val="clear" w:color="auto" w:fill="FFFFFF"/>
              </w:rPr>
              <w:t>Sveikatinamojo</w:t>
            </w:r>
            <w:proofErr w:type="spellEnd"/>
            <w:r w:rsidRPr="00DF0256">
              <w:rPr>
                <w:color w:val="000000"/>
                <w:shd w:val="clear" w:color="auto" w:fill="FFFFFF"/>
              </w:rPr>
              <w:t xml:space="preserve"> fizinio aktyvumo reikšmė širdies ir kraujagyslių ligų ir cukrinio diabeto profilaktikai;</w:t>
            </w:r>
          </w:p>
          <w:p w14:paraId="39F32799" w14:textId="77777777" w:rsidR="000D6C76" w:rsidRPr="00DF0256" w:rsidRDefault="000D6C76" w:rsidP="00A921F2">
            <w:pPr>
              <w:tabs>
                <w:tab w:val="left" w:pos="-10173"/>
                <w:tab w:val="left" w:pos="176"/>
              </w:tabs>
              <w:spacing w:after="0"/>
              <w:ind w:left="464"/>
              <w:jc w:val="both"/>
              <w:rPr>
                <w:color w:val="000000"/>
              </w:rPr>
            </w:pPr>
            <w:r w:rsidRPr="00DF0256">
              <w:rPr>
                <w:color w:val="000000"/>
                <w:shd w:val="clear" w:color="auto" w:fill="FFFFFF"/>
              </w:rPr>
              <w:t>-Streso reikšmė širdies ir kraujagyslių ligų ir cukrinio diabeto atsiradimui. Streso valdymas.</w:t>
            </w:r>
          </w:p>
          <w:p w14:paraId="4042DB7E" w14:textId="77777777" w:rsidR="000D6C76" w:rsidRPr="00DF0256" w:rsidRDefault="000D6C76" w:rsidP="00956760">
            <w:pPr>
              <w:numPr>
                <w:ilvl w:val="0"/>
                <w:numId w:val="30"/>
              </w:numPr>
              <w:tabs>
                <w:tab w:val="left" w:pos="-10173"/>
                <w:tab w:val="left" w:pos="176"/>
              </w:tabs>
              <w:spacing w:after="0"/>
              <w:ind w:left="464"/>
              <w:jc w:val="both"/>
              <w:rPr>
                <w:color w:val="000000"/>
              </w:rPr>
            </w:pPr>
            <w:r w:rsidRPr="00DF0256">
              <w:rPr>
                <w:color w:val="000000"/>
                <w:shd w:val="clear" w:color="auto" w:fill="FFFFFF"/>
              </w:rPr>
              <w:t>Vyko akcija širdies dienai paminėti</w:t>
            </w:r>
            <w:r w:rsidR="00B43ABB" w:rsidRPr="00DF0256">
              <w:rPr>
                <w:color w:val="000000"/>
                <w:shd w:val="clear" w:color="auto" w:fill="FFFFFF"/>
              </w:rPr>
              <w:t xml:space="preserve"> </w:t>
            </w:r>
            <w:r w:rsidR="00B43ABB" w:rsidRPr="00DF0256">
              <w:rPr>
                <w:b/>
                <w:bCs/>
                <w:i/>
                <w:iCs/>
                <w:color w:val="000000"/>
                <w:shd w:val="clear" w:color="auto" w:fill="FFFFFF"/>
              </w:rPr>
              <w:t>,,Pasaulinė</w:t>
            </w:r>
            <w:r w:rsidR="00B43ABB" w:rsidRPr="00DF0256">
              <w:rPr>
                <w:color w:val="000000"/>
                <w:shd w:val="clear" w:color="auto" w:fill="FFFFFF"/>
              </w:rPr>
              <w:t xml:space="preserve"> </w:t>
            </w:r>
            <w:r w:rsidR="00B43ABB" w:rsidRPr="00DF0256">
              <w:rPr>
                <w:b/>
                <w:bCs/>
                <w:i/>
                <w:iCs/>
                <w:color w:val="000000"/>
                <w:shd w:val="clear" w:color="auto" w:fill="FFFFFF"/>
              </w:rPr>
              <w:t>širdies diena“.</w:t>
            </w:r>
            <w:r w:rsidRPr="00DF0256">
              <w:rPr>
                <w:color w:val="000000"/>
                <w:shd w:val="clear" w:color="auto" w:fill="FFFFFF"/>
              </w:rPr>
              <w:t xml:space="preserve"> Akcijos metu</w:t>
            </w:r>
            <w:r w:rsidR="00BA3E81" w:rsidRPr="00DF0256">
              <w:rPr>
                <w:color w:val="000000"/>
                <w:shd w:val="clear" w:color="auto" w:fill="FFFFFF"/>
              </w:rPr>
              <w:t xml:space="preserve"> kvietėme</w:t>
            </w:r>
            <w:r w:rsidRPr="00DF0256">
              <w:rPr>
                <w:color w:val="000000"/>
                <w:shd w:val="clear" w:color="auto" w:fill="FFFFFF"/>
              </w:rPr>
              <w:t xml:space="preserve"> </w:t>
            </w:r>
            <w:r w:rsidR="00A921F2" w:rsidRPr="00DF0256">
              <w:rPr>
                <w:color w:val="000000"/>
                <w:shd w:val="clear" w:color="auto" w:fill="FFFFFF"/>
              </w:rPr>
              <w:t>gyventojus</w:t>
            </w:r>
            <w:r w:rsidRPr="00DF0256">
              <w:rPr>
                <w:color w:val="000000"/>
                <w:shd w:val="clear" w:color="auto" w:fill="FFFFFF"/>
              </w:rPr>
              <w:t xml:space="preserve"> pasimatuoti arterinį kraujo spaudimą, atlikti kūno sudėties analizę, susipažinti su ŠKL programa</w:t>
            </w:r>
            <w:r w:rsidR="00B43ABB" w:rsidRPr="00DF0256">
              <w:rPr>
                <w:color w:val="000000"/>
                <w:shd w:val="clear" w:color="auto" w:fill="FFFFFF"/>
              </w:rPr>
              <w:t>, pasikonsultuoti sveikos gyvensenos klausimais.</w:t>
            </w:r>
          </w:p>
        </w:tc>
      </w:tr>
      <w:tr w:rsidR="000D6C76" w:rsidRPr="00DF0256" w14:paraId="2C89B99F" w14:textId="77777777" w:rsidTr="00A921F2">
        <w:trPr>
          <w:trHeight w:val="1979"/>
          <w:jc w:val="center"/>
        </w:trPr>
        <w:tc>
          <w:tcPr>
            <w:tcW w:w="4061" w:type="dxa"/>
            <w:tcBorders>
              <w:top w:val="dotted" w:sz="4" w:space="0" w:color="auto"/>
              <w:bottom w:val="single" w:sz="4" w:space="0" w:color="auto"/>
            </w:tcBorders>
            <w:vAlign w:val="center"/>
          </w:tcPr>
          <w:p w14:paraId="61C80D20" w14:textId="77777777" w:rsidR="000D6C76" w:rsidRPr="00DF0256" w:rsidRDefault="000D6C76" w:rsidP="003A5AEE">
            <w:pPr>
              <w:spacing w:after="0"/>
              <w:jc w:val="center"/>
              <w:rPr>
                <w:color w:val="000000"/>
              </w:rPr>
            </w:pPr>
            <w:r w:rsidRPr="00DF0256">
              <w:rPr>
                <w:color w:val="000000"/>
              </w:rPr>
              <w:t>Traumų ir nelaimingų atsitikimų prevencija</w:t>
            </w:r>
          </w:p>
        </w:tc>
        <w:tc>
          <w:tcPr>
            <w:tcW w:w="5761" w:type="dxa"/>
            <w:tcBorders>
              <w:top w:val="dotted" w:sz="4" w:space="0" w:color="auto"/>
              <w:bottom w:val="single" w:sz="4" w:space="0" w:color="auto"/>
            </w:tcBorders>
            <w:vAlign w:val="center"/>
          </w:tcPr>
          <w:p w14:paraId="52AC79AA" w14:textId="77777777" w:rsidR="000D6C76" w:rsidRPr="00DF0256" w:rsidRDefault="00B43ABB" w:rsidP="0002288D">
            <w:pPr>
              <w:numPr>
                <w:ilvl w:val="0"/>
                <w:numId w:val="30"/>
              </w:numPr>
              <w:spacing w:after="0"/>
              <w:ind w:left="322"/>
              <w:rPr>
                <w:b/>
                <w:i/>
                <w:color w:val="000000"/>
              </w:rPr>
            </w:pPr>
            <w:r w:rsidRPr="00DF0256">
              <w:rPr>
                <w:color w:val="000000"/>
              </w:rPr>
              <w:t>Vykdėme sveikatos stoteles bendruomenėse</w:t>
            </w:r>
            <w:r w:rsidR="00A921F2" w:rsidRPr="00DF0256">
              <w:rPr>
                <w:color w:val="000000"/>
              </w:rPr>
              <w:t>. V</w:t>
            </w:r>
            <w:r w:rsidRPr="00DF0256">
              <w:rPr>
                <w:color w:val="000000"/>
              </w:rPr>
              <w:t>yko</w:t>
            </w:r>
            <w:r w:rsidR="0002288D" w:rsidRPr="00DF0256">
              <w:rPr>
                <w:color w:val="000000"/>
              </w:rPr>
              <w:t xml:space="preserve">me į seniūnijas, vedėme </w:t>
            </w:r>
            <w:r w:rsidR="000D6C76" w:rsidRPr="00DF0256">
              <w:rPr>
                <w:color w:val="000000"/>
              </w:rPr>
              <w:t>praktini</w:t>
            </w:r>
            <w:r w:rsidR="0002288D" w:rsidRPr="00DF0256">
              <w:rPr>
                <w:color w:val="000000"/>
              </w:rPr>
              <w:t xml:space="preserve">us </w:t>
            </w:r>
            <w:r w:rsidR="000D6C76" w:rsidRPr="00DF0256">
              <w:rPr>
                <w:color w:val="000000"/>
              </w:rPr>
              <w:t>užsiėmim</w:t>
            </w:r>
            <w:r w:rsidR="0002288D" w:rsidRPr="00DF0256">
              <w:rPr>
                <w:color w:val="000000"/>
              </w:rPr>
              <w:t>us</w:t>
            </w:r>
            <w:r w:rsidR="00A921F2" w:rsidRPr="00DF0256">
              <w:rPr>
                <w:color w:val="000000"/>
              </w:rPr>
              <w:t xml:space="preserve"> </w:t>
            </w:r>
            <w:r w:rsidR="00C12C6F" w:rsidRPr="00DF0256">
              <w:rPr>
                <w:color w:val="000000"/>
              </w:rPr>
              <w:t xml:space="preserve">  </w:t>
            </w:r>
            <w:r w:rsidR="000D6C76" w:rsidRPr="00DF0256">
              <w:rPr>
                <w:b/>
                <w:i/>
                <w:color w:val="000000"/>
              </w:rPr>
              <w:t>„Pirmosios pagalbos mokymai“.</w:t>
            </w:r>
          </w:p>
          <w:p w14:paraId="3DC43DF5" w14:textId="77777777" w:rsidR="0002288D" w:rsidRPr="00DF0256" w:rsidRDefault="0002288D" w:rsidP="003A5AEE">
            <w:pPr>
              <w:numPr>
                <w:ilvl w:val="0"/>
                <w:numId w:val="30"/>
              </w:numPr>
              <w:spacing w:after="0"/>
              <w:ind w:left="322"/>
              <w:rPr>
                <w:b/>
                <w:i/>
                <w:color w:val="000000"/>
              </w:rPr>
            </w:pPr>
            <w:r w:rsidRPr="00DF0256">
              <w:rPr>
                <w:bCs/>
                <w:iCs/>
                <w:color w:val="000000"/>
              </w:rPr>
              <w:t xml:space="preserve">Siekiant mažinti </w:t>
            </w:r>
            <w:r w:rsidR="00E051F4" w:rsidRPr="00DF0256">
              <w:rPr>
                <w:bCs/>
                <w:iCs/>
                <w:color w:val="000000"/>
              </w:rPr>
              <w:t xml:space="preserve">traumų ir nelaimingų atsitikimų skaičių </w:t>
            </w:r>
            <w:r w:rsidRPr="00DF0256">
              <w:rPr>
                <w:bCs/>
                <w:iCs/>
                <w:color w:val="000000"/>
              </w:rPr>
              <w:t xml:space="preserve"> Kazlų Rūdos savivaldybė</w:t>
            </w:r>
            <w:r w:rsidR="00E051F4" w:rsidRPr="00DF0256">
              <w:rPr>
                <w:bCs/>
                <w:iCs/>
                <w:color w:val="000000"/>
              </w:rPr>
              <w:t xml:space="preserve">je buvo vykdoma </w:t>
            </w:r>
            <w:r w:rsidRPr="00DF0256">
              <w:rPr>
                <w:bCs/>
                <w:iCs/>
                <w:color w:val="000000"/>
              </w:rPr>
              <w:t xml:space="preserve"> akcij</w:t>
            </w:r>
            <w:r w:rsidR="00E051F4" w:rsidRPr="00DF0256">
              <w:rPr>
                <w:bCs/>
                <w:iCs/>
                <w:color w:val="000000"/>
              </w:rPr>
              <w:t>a</w:t>
            </w:r>
            <w:r w:rsidRPr="00DF0256">
              <w:rPr>
                <w:b/>
                <w:i/>
                <w:color w:val="000000"/>
              </w:rPr>
              <w:t xml:space="preserve"> ,,Atšvaitą turiu</w:t>
            </w:r>
            <w:r w:rsidR="00A921F2" w:rsidRPr="00DF0256">
              <w:rPr>
                <w:b/>
                <w:i/>
                <w:color w:val="000000"/>
              </w:rPr>
              <w:t xml:space="preserve"> </w:t>
            </w:r>
            <w:r w:rsidR="009F0793">
              <w:rPr>
                <w:b/>
                <w:i/>
                <w:color w:val="000000"/>
              </w:rPr>
              <w:t>–</w:t>
            </w:r>
            <w:r w:rsidR="00A921F2" w:rsidRPr="00DF0256">
              <w:rPr>
                <w:b/>
                <w:i/>
                <w:color w:val="000000"/>
              </w:rPr>
              <w:t xml:space="preserve"> </w:t>
            </w:r>
            <w:r w:rsidRPr="00DF0256">
              <w:rPr>
                <w:b/>
                <w:i/>
                <w:color w:val="000000"/>
              </w:rPr>
              <w:t xml:space="preserve">matomas esu“. </w:t>
            </w:r>
          </w:p>
        </w:tc>
      </w:tr>
      <w:tr w:rsidR="000D6C76" w:rsidRPr="00DF0256" w14:paraId="1131AC37" w14:textId="77777777" w:rsidTr="00A921F2">
        <w:trPr>
          <w:trHeight w:val="775"/>
          <w:jc w:val="center"/>
        </w:trPr>
        <w:tc>
          <w:tcPr>
            <w:tcW w:w="4061" w:type="dxa"/>
            <w:tcBorders>
              <w:top w:val="single" w:sz="4" w:space="0" w:color="auto"/>
              <w:bottom w:val="single" w:sz="4" w:space="0" w:color="auto"/>
            </w:tcBorders>
            <w:vAlign w:val="center"/>
          </w:tcPr>
          <w:p w14:paraId="3AA2C587" w14:textId="77777777" w:rsidR="000D6C76" w:rsidRPr="00DF0256" w:rsidRDefault="000D6C76" w:rsidP="003A5AEE">
            <w:pPr>
              <w:spacing w:after="0"/>
              <w:jc w:val="center"/>
              <w:rPr>
                <w:color w:val="000000"/>
              </w:rPr>
            </w:pPr>
            <w:r w:rsidRPr="00DF0256">
              <w:rPr>
                <w:color w:val="000000"/>
              </w:rPr>
              <w:t>Kitos</w:t>
            </w:r>
          </w:p>
        </w:tc>
        <w:tc>
          <w:tcPr>
            <w:tcW w:w="5761" w:type="dxa"/>
            <w:tcBorders>
              <w:top w:val="single" w:sz="4" w:space="0" w:color="auto"/>
              <w:bottom w:val="single" w:sz="4" w:space="0" w:color="auto"/>
            </w:tcBorders>
            <w:vAlign w:val="center"/>
          </w:tcPr>
          <w:p w14:paraId="1180B1CC" w14:textId="77777777" w:rsidR="000D6C76" w:rsidRPr="00DF0256" w:rsidRDefault="00E051F4" w:rsidP="00E051F4">
            <w:pPr>
              <w:numPr>
                <w:ilvl w:val="0"/>
                <w:numId w:val="37"/>
              </w:numPr>
              <w:tabs>
                <w:tab w:val="left" w:pos="176"/>
              </w:tabs>
              <w:spacing w:after="0"/>
              <w:ind w:left="322"/>
              <w:jc w:val="both"/>
              <w:rPr>
                <w:bCs/>
                <w:color w:val="000000"/>
              </w:rPr>
            </w:pPr>
            <w:r w:rsidRPr="00DF0256">
              <w:rPr>
                <w:bCs/>
                <w:color w:val="000000"/>
              </w:rPr>
              <w:t xml:space="preserve">  </w:t>
            </w:r>
            <w:r w:rsidR="000D6C76" w:rsidRPr="00DF0256">
              <w:rPr>
                <w:bCs/>
                <w:color w:val="000000"/>
              </w:rPr>
              <w:t xml:space="preserve">2020 m. dalyvavome Kazlų Rūdos seniūnijų </w:t>
            </w:r>
            <w:r w:rsidR="000D6C76" w:rsidRPr="00DF0256">
              <w:rPr>
                <w:bCs/>
                <w:iCs/>
                <w:color w:val="000000"/>
              </w:rPr>
              <w:t>vasaros šventė</w:t>
            </w:r>
            <w:r w:rsidR="000D6C76" w:rsidRPr="00DF0256">
              <w:rPr>
                <w:bCs/>
                <w:color w:val="000000"/>
              </w:rPr>
              <w:t>se</w:t>
            </w:r>
            <w:r w:rsidRPr="00DF0256">
              <w:rPr>
                <w:bCs/>
                <w:color w:val="000000"/>
              </w:rPr>
              <w:t xml:space="preserve">. Jų metu </w:t>
            </w:r>
            <w:r w:rsidRPr="00DF0256">
              <w:rPr>
                <w:color w:val="000000"/>
              </w:rPr>
              <w:t xml:space="preserve">įsikūrėme </w:t>
            </w:r>
            <w:r w:rsidR="000D6C76" w:rsidRPr="00DF0256">
              <w:rPr>
                <w:color w:val="000000"/>
              </w:rPr>
              <w:t>sveikatos palapinėje</w:t>
            </w:r>
            <w:r w:rsidRPr="00DF0256">
              <w:rPr>
                <w:color w:val="000000"/>
              </w:rPr>
              <w:t xml:space="preserve">, kurioje </w:t>
            </w:r>
            <w:r w:rsidR="000D6C76" w:rsidRPr="00DF0256">
              <w:rPr>
                <w:color w:val="000000"/>
              </w:rPr>
              <w:t>buvo galima pasimatuoti arterinį kraujo spaudimą, atlikti kūno sudėties analizę,</w:t>
            </w:r>
            <w:r w:rsidR="00B43ABB" w:rsidRPr="00DF0256">
              <w:rPr>
                <w:color w:val="000000"/>
              </w:rPr>
              <w:t xml:space="preserve"> susipažinti su visuomenės sveikatos biuro vykdoma veikla,</w:t>
            </w:r>
            <w:r w:rsidR="000D6C76" w:rsidRPr="00DF0256">
              <w:rPr>
                <w:color w:val="000000"/>
              </w:rPr>
              <w:t xml:space="preserve"> pasitikrinti sveikatos žinias dalyvaujant viktorinoje. </w:t>
            </w:r>
            <w:r w:rsidR="000D6C76" w:rsidRPr="00DF0256">
              <w:rPr>
                <w:color w:val="000000"/>
              </w:rPr>
              <w:lastRenderedPageBreak/>
              <w:t xml:space="preserve">Taip pat susipažinti su </w:t>
            </w:r>
            <w:r w:rsidR="00B43ABB" w:rsidRPr="00DF0256">
              <w:rPr>
                <w:color w:val="000000"/>
              </w:rPr>
              <w:t>prevencinėmis priemonėm</w:t>
            </w:r>
            <w:r w:rsidR="00B43ABB" w:rsidRPr="00DF0256">
              <w:rPr>
                <w:bCs/>
                <w:color w:val="000000"/>
              </w:rPr>
              <w:t>is</w:t>
            </w:r>
            <w:r w:rsidRPr="00DF0256">
              <w:rPr>
                <w:bCs/>
                <w:color w:val="000000"/>
              </w:rPr>
              <w:t>/muliažais.</w:t>
            </w:r>
          </w:p>
        </w:tc>
      </w:tr>
    </w:tbl>
    <w:p w14:paraId="39A869EF" w14:textId="77777777" w:rsidR="000D6C76" w:rsidRPr="00DF0256" w:rsidRDefault="000D6C76" w:rsidP="000D6C76">
      <w:pPr>
        <w:spacing w:after="0"/>
        <w:ind w:firstLine="1296"/>
        <w:jc w:val="both"/>
        <w:rPr>
          <w:color w:val="000000"/>
        </w:rPr>
      </w:pPr>
    </w:p>
    <w:p w14:paraId="0CF4D942" w14:textId="77777777" w:rsidR="000D6C76" w:rsidRPr="00DF0256" w:rsidRDefault="000D6C76" w:rsidP="000D6C76">
      <w:pPr>
        <w:spacing w:after="0"/>
        <w:ind w:firstLine="567"/>
        <w:jc w:val="both"/>
        <w:rPr>
          <w:color w:val="000000"/>
        </w:rPr>
      </w:pPr>
      <w:r w:rsidRPr="00DF0256">
        <w:rPr>
          <w:color w:val="000000"/>
        </w:rPr>
        <w:t xml:space="preserve">2020 m. publikuota 51 straipsniai / informaciniai pranešimai apie sveikatos išsaugojimą bei stiprinimą, visuomenės sveikatinimo renginius, kurie skelbti Biuro paskyroje socialiniame tinkle „Facebook“, Kazlų Rūdos, Prienų ir Birštono krašto laikraštyje „Naujasis </w:t>
      </w:r>
      <w:proofErr w:type="spellStart"/>
      <w:r w:rsidRPr="00DF0256">
        <w:rPr>
          <w:color w:val="000000"/>
        </w:rPr>
        <w:t>Gėlupis</w:t>
      </w:r>
      <w:proofErr w:type="spellEnd"/>
      <w:r w:rsidRPr="00DF0256">
        <w:rPr>
          <w:color w:val="000000"/>
        </w:rPr>
        <w:t xml:space="preserve">“. </w:t>
      </w:r>
    </w:p>
    <w:p w14:paraId="283F6DE1" w14:textId="77777777" w:rsidR="00E051F4" w:rsidRPr="00DF0256" w:rsidRDefault="000D6C76" w:rsidP="004A4016">
      <w:pPr>
        <w:spacing w:after="0"/>
        <w:ind w:firstLine="720"/>
        <w:jc w:val="both"/>
        <w:rPr>
          <w:color w:val="000000"/>
        </w:rPr>
      </w:pPr>
      <w:r w:rsidRPr="00DF0256">
        <w:rPr>
          <w:color w:val="000000"/>
        </w:rPr>
        <w:t>2020 m. Biuras parengė ir išleido 11 vnt. skirtingos informacinės</w:t>
      </w:r>
      <w:r w:rsidR="002D0D7A">
        <w:rPr>
          <w:color w:val="000000"/>
        </w:rPr>
        <w:t xml:space="preserve"> </w:t>
      </w:r>
      <w:proofErr w:type="spellStart"/>
      <w:r w:rsidR="002D0D7A">
        <w:rPr>
          <w:color w:val="000000"/>
        </w:rPr>
        <w:t>pa</w:t>
      </w:r>
      <w:r w:rsidRPr="00DF0256">
        <w:rPr>
          <w:color w:val="000000"/>
        </w:rPr>
        <w:t>dalomosios</w:t>
      </w:r>
      <w:proofErr w:type="spellEnd"/>
      <w:r w:rsidRPr="00DF0256">
        <w:rPr>
          <w:color w:val="000000"/>
        </w:rPr>
        <w:t xml:space="preserve"> medžiagos. Vykdyta ir kitų leidėjų parengtos informacinės </w:t>
      </w:r>
      <w:proofErr w:type="spellStart"/>
      <w:r w:rsidRPr="00DF0256">
        <w:rPr>
          <w:color w:val="000000"/>
        </w:rPr>
        <w:t>padalomosios</w:t>
      </w:r>
      <w:proofErr w:type="spellEnd"/>
      <w:r w:rsidRPr="00DF0256">
        <w:rPr>
          <w:color w:val="000000"/>
        </w:rPr>
        <w:t xml:space="preserve"> medžiagos sklaida.</w:t>
      </w:r>
    </w:p>
    <w:p w14:paraId="24670D5B" w14:textId="77777777" w:rsidR="004A3368" w:rsidRPr="00DF0256" w:rsidRDefault="004A3368" w:rsidP="00B60DF5">
      <w:pPr>
        <w:widowControl w:val="0"/>
        <w:tabs>
          <w:tab w:val="left" w:pos="993"/>
          <w:tab w:val="left" w:pos="1134"/>
        </w:tabs>
        <w:spacing w:after="0"/>
        <w:rPr>
          <w:color w:val="FF0000"/>
        </w:rPr>
      </w:pPr>
    </w:p>
    <w:p w14:paraId="207833E0" w14:textId="77777777" w:rsidR="00C64297" w:rsidRPr="00DF0256" w:rsidRDefault="00A921F2" w:rsidP="00B60DF5">
      <w:pPr>
        <w:spacing w:after="0"/>
        <w:jc w:val="center"/>
        <w:rPr>
          <w:b/>
        </w:rPr>
      </w:pPr>
      <w:r w:rsidRPr="00DF0256">
        <w:rPr>
          <w:b/>
        </w:rPr>
        <w:t xml:space="preserve">VIII. </w:t>
      </w:r>
      <w:r w:rsidR="00C64297" w:rsidRPr="00DF0256">
        <w:rPr>
          <w:b/>
        </w:rPr>
        <w:t>VISUOMENĖS SVEIKATOS STEBĖSENA</w:t>
      </w:r>
    </w:p>
    <w:p w14:paraId="3E6AEDB8" w14:textId="77777777" w:rsidR="006A504B" w:rsidRPr="00DF0256" w:rsidRDefault="006A504B" w:rsidP="00B60DF5">
      <w:pPr>
        <w:spacing w:after="0"/>
        <w:jc w:val="center"/>
        <w:rPr>
          <w:b/>
          <w:color w:val="FF0000"/>
        </w:rPr>
      </w:pPr>
    </w:p>
    <w:p w14:paraId="272E816A" w14:textId="77777777" w:rsidR="00841A2F" w:rsidRPr="00DF0256" w:rsidRDefault="002D0D7A" w:rsidP="00B60DF5">
      <w:pPr>
        <w:pStyle w:val="HTMLiankstoformatuotas"/>
        <w:spacing w:line="276" w:lineRule="auto"/>
        <w:jc w:val="both"/>
        <w:rPr>
          <w:rFonts w:ascii="Times New Roman" w:hAnsi="Times New Roman"/>
          <w:b/>
          <w:i/>
          <w:color w:val="000000"/>
          <w:sz w:val="24"/>
          <w:szCs w:val="24"/>
          <w:lang w:val="lt-LT"/>
        </w:rPr>
      </w:pPr>
      <w:r>
        <w:rPr>
          <w:rFonts w:ascii="Times New Roman" w:hAnsi="Times New Roman"/>
          <w:b/>
          <w:i/>
          <w:color w:val="000000"/>
          <w:sz w:val="24"/>
          <w:szCs w:val="24"/>
          <w:lang w:val="lt-LT"/>
        </w:rPr>
        <w:tab/>
      </w:r>
      <w:r w:rsidR="004D66F7" w:rsidRPr="00DF0256">
        <w:rPr>
          <w:rFonts w:ascii="Times New Roman" w:hAnsi="Times New Roman"/>
          <w:b/>
          <w:i/>
          <w:color w:val="000000"/>
          <w:sz w:val="24"/>
          <w:szCs w:val="24"/>
          <w:lang w:val="lt-LT"/>
        </w:rPr>
        <w:t xml:space="preserve">Uždavinys </w:t>
      </w:r>
      <w:r>
        <w:rPr>
          <w:rFonts w:ascii="Times New Roman" w:hAnsi="Times New Roman"/>
          <w:b/>
          <w:i/>
          <w:color w:val="000000"/>
          <w:sz w:val="24"/>
          <w:szCs w:val="24"/>
          <w:lang w:val="lt-LT"/>
        </w:rPr>
        <w:t>–</w:t>
      </w:r>
      <w:r w:rsidR="004D66F7" w:rsidRPr="00DF0256">
        <w:rPr>
          <w:rFonts w:ascii="Times New Roman" w:hAnsi="Times New Roman"/>
          <w:b/>
          <w:i/>
          <w:color w:val="000000"/>
          <w:sz w:val="24"/>
          <w:szCs w:val="24"/>
          <w:lang w:val="lt-LT"/>
        </w:rPr>
        <w:t xml:space="preserve"> vykdyti </w:t>
      </w:r>
      <w:r w:rsidR="00A262D7" w:rsidRPr="00DF0256">
        <w:rPr>
          <w:rFonts w:ascii="Times New Roman" w:hAnsi="Times New Roman"/>
          <w:b/>
          <w:i/>
          <w:color w:val="000000"/>
          <w:sz w:val="24"/>
          <w:szCs w:val="24"/>
          <w:lang w:val="lt-LT"/>
        </w:rPr>
        <w:t>Kazlų Rūdos savivaldybės</w:t>
      </w:r>
      <w:r w:rsidR="004D66F7" w:rsidRPr="00DF0256">
        <w:rPr>
          <w:rFonts w:ascii="Times New Roman" w:hAnsi="Times New Roman"/>
          <w:b/>
          <w:i/>
          <w:color w:val="000000"/>
          <w:sz w:val="24"/>
          <w:szCs w:val="24"/>
          <w:lang w:val="lt-LT"/>
        </w:rPr>
        <w:t xml:space="preserve"> visuomenės sveikatos stebėseną, analizuoti ir vertinti gyventojų sveikatą bei jos pokyčius, gyvensenos įpročius ir jų poveikį sveikatai, aplinkai, planuoti ir įgyvendinti visuomenės sveikatos stiprinimo priemones.</w:t>
      </w:r>
    </w:p>
    <w:p w14:paraId="3E27839E" w14:textId="77777777" w:rsidR="009B6253" w:rsidRPr="00DF0256" w:rsidRDefault="009B6253" w:rsidP="00E31328">
      <w:pPr>
        <w:spacing w:after="0"/>
        <w:ind w:firstLine="851"/>
        <w:jc w:val="both"/>
        <w:rPr>
          <w:i/>
          <w:iCs/>
        </w:rPr>
      </w:pPr>
      <w:r w:rsidRPr="00DF0256">
        <w:t xml:space="preserve">Kazlų Rūdos savivaldybės visuomenės sveikatos stebėsena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w:t>
      </w:r>
      <w:r w:rsidRPr="00DF0256">
        <w:rPr>
          <w:i/>
          <w:iCs/>
        </w:rPr>
        <w:t>(2020 m. balandžio 9 d. Nr. V–802 įsakymo pakeitimas).</w:t>
      </w:r>
    </w:p>
    <w:p w14:paraId="0CF12283" w14:textId="77777777" w:rsidR="00E31328" w:rsidRPr="00DF0256" w:rsidRDefault="00381D78" w:rsidP="00E31328">
      <w:pPr>
        <w:spacing w:after="0"/>
        <w:ind w:firstLine="851"/>
        <w:jc w:val="both"/>
      </w:pPr>
      <w:r w:rsidRPr="00DF0256">
        <w:t>20</w:t>
      </w:r>
      <w:r w:rsidR="0002288D" w:rsidRPr="00DF0256">
        <w:t>20</w:t>
      </w:r>
      <w:r w:rsidRPr="00DF0256">
        <w:t xml:space="preserve"> m. buvo renkami 201</w:t>
      </w:r>
      <w:r w:rsidR="0002288D" w:rsidRPr="00DF0256">
        <w:t>9</w:t>
      </w:r>
      <w:r w:rsidRPr="00DF0256">
        <w:t xml:space="preserve"> metų (pagal duomenų šaltinių teikiamą informaciją)</w:t>
      </w:r>
      <w:r w:rsidR="0002288D" w:rsidRPr="00DF0256">
        <w:t xml:space="preserve"> </w:t>
      </w:r>
      <w:r w:rsidR="007E2FBE" w:rsidRPr="00DF0256">
        <w:t xml:space="preserve">Kazlų Rūdos savivaldybės visuomenės sveikatos būklę atspindintys rodikliai: </w:t>
      </w:r>
      <w:r w:rsidR="00E31328" w:rsidRPr="00DF0256">
        <w:t xml:space="preserve">gyventojų gimstamumas, mirtingumas, sergamumas neinfekcinėmis ir infekcinėmis ligomis, traumų skaičius ir kt. Dauguma sveikatos </w:t>
      </w:r>
      <w:r w:rsidRPr="00DF0256">
        <w:t xml:space="preserve">rodiklių buvo gauti iš centralizuotai teikiamų duomenų šaltinių: Lietuvos statistikos departamento, Higienos instituto Sveikatos informacinio centro leidinių ir kompiuterinių duomenų bazių. Surinktas ir išanalizuotas 51 visuomenės sveikatos rodiklis. Parengta visuomenės sveikatos </w:t>
      </w:r>
      <w:r w:rsidR="00901176" w:rsidRPr="00DF0256">
        <w:t xml:space="preserve">rodiklių stebėsenos ataskaita ir </w:t>
      </w:r>
      <w:r w:rsidRPr="00DF0256">
        <w:t xml:space="preserve">pateikta </w:t>
      </w:r>
      <w:r w:rsidR="0002288D" w:rsidRPr="00DF0256">
        <w:t>Kazlų Rūdos</w:t>
      </w:r>
      <w:r w:rsidR="00901176" w:rsidRPr="00DF0256">
        <w:t xml:space="preserve"> </w:t>
      </w:r>
      <w:r w:rsidRPr="00DF0256">
        <w:t>savivaldybės administracijai.</w:t>
      </w:r>
    </w:p>
    <w:p w14:paraId="19C5B477" w14:textId="77777777" w:rsidR="00381D78" w:rsidRPr="00DF0256" w:rsidRDefault="00381D78" w:rsidP="00E31328">
      <w:pPr>
        <w:spacing w:after="0"/>
        <w:ind w:firstLine="851"/>
        <w:jc w:val="both"/>
      </w:pPr>
      <w:r w:rsidRPr="00DF0256">
        <w:t>Pagal poreikį buvo vykdomas Visuomenės sveikatos stebėsenos rodiklių duomenų teikimas valstybės ir savivaldybių institucijoms, duomenų teikėjams, visuomenės informavimo priemonėms, bei kitiems suinteresuotiems asmenims.</w:t>
      </w:r>
      <w:r w:rsidRPr="00DF0256">
        <w:tab/>
      </w:r>
    </w:p>
    <w:p w14:paraId="50A8E789" w14:textId="77777777" w:rsidR="004D45B7" w:rsidRPr="00DF0256" w:rsidRDefault="009A24C4" w:rsidP="004D45B7">
      <w:pPr>
        <w:spacing w:after="0"/>
        <w:ind w:firstLine="851"/>
        <w:jc w:val="both"/>
      </w:pPr>
      <w:r w:rsidRPr="00DF0256">
        <w:t>Viešinama statistinė informacija Covid-19 (</w:t>
      </w:r>
      <w:proofErr w:type="spellStart"/>
      <w:r w:rsidRPr="00DF0256">
        <w:t>koronaviruso</w:t>
      </w:r>
      <w:proofErr w:type="spellEnd"/>
      <w:r w:rsidRPr="00DF0256">
        <w:t xml:space="preserve"> infekc</w:t>
      </w:r>
      <w:r w:rsidR="004A4016" w:rsidRPr="00DF0256">
        <w:t>i</w:t>
      </w:r>
      <w:r w:rsidRPr="00DF0256">
        <w:t>ja), g</w:t>
      </w:r>
      <w:r w:rsidR="00381D78" w:rsidRPr="00DF0256">
        <w:t>ripo sezono metu viešinama informacija sergamumo gripu ir ūminėmis viršutinių kvėpavimo takų ligomis.</w:t>
      </w:r>
    </w:p>
    <w:p w14:paraId="7AC75659" w14:textId="77777777" w:rsidR="004D45B7" w:rsidRPr="00DF0256" w:rsidRDefault="00901176" w:rsidP="004D45B7">
      <w:pPr>
        <w:pStyle w:val="HTMLiankstoformatuotas"/>
        <w:spacing w:line="276" w:lineRule="auto"/>
        <w:ind w:firstLine="851"/>
        <w:jc w:val="both"/>
        <w:rPr>
          <w:rFonts w:ascii="Times New Roman" w:hAnsi="Times New Roman"/>
          <w:sz w:val="24"/>
          <w:szCs w:val="24"/>
          <w:lang w:val="lt-LT"/>
        </w:rPr>
      </w:pPr>
      <w:r w:rsidRPr="00DF0256">
        <w:rPr>
          <w:rFonts w:ascii="Times New Roman" w:hAnsi="Times New Roman"/>
          <w:sz w:val="24"/>
          <w:szCs w:val="24"/>
          <w:lang w:val="lt-LT"/>
        </w:rPr>
        <w:t>20</w:t>
      </w:r>
      <w:r w:rsidR="009A24C4" w:rsidRPr="00DF0256">
        <w:rPr>
          <w:rFonts w:ascii="Times New Roman" w:hAnsi="Times New Roman"/>
          <w:sz w:val="24"/>
          <w:szCs w:val="24"/>
          <w:lang w:val="lt-LT"/>
        </w:rPr>
        <w:t xml:space="preserve">20 </w:t>
      </w:r>
      <w:r w:rsidRPr="00DF0256">
        <w:rPr>
          <w:rFonts w:ascii="Times New Roman" w:hAnsi="Times New Roman"/>
          <w:sz w:val="24"/>
          <w:szCs w:val="24"/>
          <w:lang w:val="lt-LT"/>
        </w:rPr>
        <w:t xml:space="preserve">m. pagal Higienos instituto parengtą metodiką ir standartizuotus klausimynus buvo vykdytas vaikų gyvensenos tyrimas. Tyrimo metu buvo vertinama vaikų sveikata, sveikatos elgsena (fizinis aktyvumas ir pasyvus laisvalaikis, mitybos įpročiai ir burnos higiena), sveikatai rizikingas elgesys (tabako gaminių bei elektroninių cigarečių vartojimas, alkoholio ir narkotinių medžiagų vartojimas, atšvaitų naudojimas tamsiu paros metu, saugos diržų naudojimas automobilyje, patyčios). Vaikų gyvensenos tyrime dalyvavo </w:t>
      </w:r>
      <w:r w:rsidR="004D45B7" w:rsidRPr="00DF0256">
        <w:rPr>
          <w:rFonts w:ascii="Times New Roman" w:hAnsi="Times New Roman"/>
          <w:sz w:val="24"/>
          <w:szCs w:val="24"/>
          <w:lang w:val="lt-LT"/>
        </w:rPr>
        <w:t xml:space="preserve">35473 mokyklinio amžiaus Lietuvos vaikų, Kazlų Rūdos savivaldybės </w:t>
      </w:r>
      <w:r w:rsidR="00F273D4">
        <w:rPr>
          <w:rFonts w:ascii="Times New Roman" w:hAnsi="Times New Roman"/>
          <w:sz w:val="24"/>
          <w:szCs w:val="24"/>
          <w:lang w:val="lt-LT"/>
        </w:rPr>
        <w:t xml:space="preserve">– </w:t>
      </w:r>
      <w:r w:rsidR="004D45B7" w:rsidRPr="00DF0256">
        <w:rPr>
          <w:rFonts w:ascii="Times New Roman" w:hAnsi="Times New Roman"/>
          <w:sz w:val="24"/>
          <w:szCs w:val="24"/>
          <w:lang w:val="lt-LT"/>
        </w:rPr>
        <w:t>144 vaikai.</w:t>
      </w:r>
    </w:p>
    <w:p w14:paraId="4C487D88" w14:textId="77777777" w:rsidR="00901176" w:rsidRPr="00DF0256" w:rsidRDefault="008D7AE7" w:rsidP="00B60DF5">
      <w:pPr>
        <w:pStyle w:val="HTMLiankstoformatuotas"/>
        <w:spacing w:line="276" w:lineRule="auto"/>
        <w:ind w:firstLine="851"/>
        <w:jc w:val="both"/>
        <w:rPr>
          <w:rFonts w:ascii="Times New Roman" w:hAnsi="Times New Roman"/>
          <w:color w:val="FF0000"/>
          <w:sz w:val="24"/>
          <w:szCs w:val="24"/>
          <w:lang w:val="lt-LT"/>
        </w:rPr>
      </w:pPr>
      <w:r w:rsidRPr="00DF0256">
        <w:rPr>
          <w:rFonts w:ascii="Times New Roman" w:hAnsi="Times New Roman"/>
          <w:sz w:val="24"/>
          <w:szCs w:val="24"/>
          <w:lang w:val="lt-LT"/>
        </w:rPr>
        <w:t>Vaikų gyvensenos tyrimo duomenimis:</w:t>
      </w:r>
    </w:p>
    <w:p w14:paraId="1404A526" w14:textId="77777777" w:rsidR="00901176" w:rsidRPr="00DF0256" w:rsidRDefault="004232AD" w:rsidP="00040E23">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87</w:t>
      </w:r>
      <w:r w:rsidR="00901176" w:rsidRPr="00DF0256">
        <w:rPr>
          <w:rFonts w:ascii="Times New Roman" w:hAnsi="Times New Roman"/>
          <w:sz w:val="24"/>
          <w:szCs w:val="24"/>
        </w:rPr>
        <w:t xml:space="preserve"> proc. penktokų, </w:t>
      </w:r>
      <w:r w:rsidRPr="00DF0256">
        <w:rPr>
          <w:rFonts w:ascii="Times New Roman" w:hAnsi="Times New Roman"/>
          <w:sz w:val="24"/>
          <w:szCs w:val="24"/>
        </w:rPr>
        <w:t>52</w:t>
      </w:r>
      <w:r w:rsidR="00901176" w:rsidRPr="00DF0256">
        <w:rPr>
          <w:rFonts w:ascii="Times New Roman" w:hAnsi="Times New Roman"/>
          <w:sz w:val="24"/>
          <w:szCs w:val="24"/>
        </w:rPr>
        <w:t xml:space="preserve"> proc. septintokų ir </w:t>
      </w:r>
      <w:r w:rsidRPr="00DF0256">
        <w:rPr>
          <w:rFonts w:ascii="Times New Roman" w:hAnsi="Times New Roman"/>
          <w:sz w:val="24"/>
          <w:szCs w:val="24"/>
        </w:rPr>
        <w:t xml:space="preserve">64 </w:t>
      </w:r>
      <w:r w:rsidR="00901176" w:rsidRPr="00DF0256">
        <w:rPr>
          <w:rFonts w:ascii="Times New Roman" w:hAnsi="Times New Roman"/>
          <w:sz w:val="24"/>
          <w:szCs w:val="24"/>
        </w:rPr>
        <w:t xml:space="preserve"> proc</w:t>
      </w:r>
      <w:r w:rsidRPr="00DF0256">
        <w:rPr>
          <w:rFonts w:ascii="Times New Roman" w:hAnsi="Times New Roman"/>
          <w:sz w:val="24"/>
          <w:szCs w:val="24"/>
        </w:rPr>
        <w:t>.</w:t>
      </w:r>
      <w:r w:rsidR="00901176" w:rsidRPr="00DF0256">
        <w:rPr>
          <w:rFonts w:ascii="Times New Roman" w:hAnsi="Times New Roman"/>
          <w:sz w:val="24"/>
          <w:szCs w:val="24"/>
        </w:rPr>
        <w:t xml:space="preserve"> </w:t>
      </w:r>
      <w:r w:rsidRPr="00DF0256">
        <w:rPr>
          <w:rFonts w:ascii="Times New Roman" w:hAnsi="Times New Roman"/>
          <w:sz w:val="24"/>
          <w:szCs w:val="24"/>
        </w:rPr>
        <w:t>Kazlų Rūdos sav.</w:t>
      </w:r>
      <w:r w:rsidR="008D7AE7" w:rsidRPr="00DF0256">
        <w:rPr>
          <w:rFonts w:ascii="Times New Roman" w:hAnsi="Times New Roman"/>
          <w:sz w:val="24"/>
          <w:szCs w:val="24"/>
        </w:rPr>
        <w:t xml:space="preserve"> mokinių</w:t>
      </w:r>
      <w:r w:rsidR="00901176" w:rsidRPr="00DF0256">
        <w:rPr>
          <w:rFonts w:ascii="Times New Roman" w:hAnsi="Times New Roman"/>
          <w:sz w:val="24"/>
          <w:szCs w:val="24"/>
        </w:rPr>
        <w:t xml:space="preserve"> jaučiasi labai laimingi arba pakankamai laimingi galvodami apie savo dabartinį gyvenimą. </w:t>
      </w:r>
    </w:p>
    <w:p w14:paraId="11405503" w14:textId="77777777" w:rsidR="00040E23" w:rsidRPr="00DF0256" w:rsidRDefault="00040E23" w:rsidP="00040E23">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91 proc. penktokų, 75 proc. septintokų, 80 proc. devintokų savo sveikatą vertino kaip gerą ar labai gerą.</w:t>
      </w:r>
    </w:p>
    <w:p w14:paraId="6C09FC06" w14:textId="77777777" w:rsidR="00040E23" w:rsidRPr="00DF0256" w:rsidRDefault="006A3534" w:rsidP="00040E23">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69 proc. penktokų, 37 proc. septintokų, 46 proc. devintokų yra patenkinti savo išvaizda.</w:t>
      </w:r>
    </w:p>
    <w:p w14:paraId="56166B43" w14:textId="77777777" w:rsidR="006A3534" w:rsidRPr="00DF0256" w:rsidRDefault="006A3534" w:rsidP="00040E23">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lastRenderedPageBreak/>
        <w:t xml:space="preserve">Tik 38 proc. penktos klasės mokinių, 41 proc. septintos klasės mokinių, 42 proc. devintos klasės mokinių sportuoja bent 60 min. per dieną. </w:t>
      </w:r>
    </w:p>
    <w:p w14:paraId="351DD78F" w14:textId="77777777" w:rsidR="007C7320" w:rsidRPr="00DF0256" w:rsidRDefault="006A3534" w:rsidP="007C7320">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7 proc. penktokų, 38 proc. septintokų, 50 proc. devintokų 4 ir daugiau valandų per dieną praleidžia prie ekranų. Septintos ir devintos  klasės mokiniai stipriai viršija bendrą Lietuvos vidurkį.</w:t>
      </w:r>
    </w:p>
    <w:p w14:paraId="54E36A35" w14:textId="77777777" w:rsidR="007C7320" w:rsidRPr="00DF0256" w:rsidRDefault="007C7320" w:rsidP="007C7320">
      <w:pPr>
        <w:pStyle w:val="NormalText"/>
        <w:numPr>
          <w:ilvl w:val="0"/>
          <w:numId w:val="38"/>
        </w:numPr>
        <w:spacing w:line="276" w:lineRule="auto"/>
        <w:jc w:val="both"/>
        <w:rPr>
          <w:rFonts w:ascii="Times New Roman" w:hAnsi="Times New Roman"/>
          <w:sz w:val="24"/>
          <w:szCs w:val="24"/>
        </w:rPr>
      </w:pPr>
      <w:r w:rsidRPr="00DF0256">
        <w:rPr>
          <w:sz w:val="24"/>
          <w:szCs w:val="24"/>
        </w:rPr>
        <w:t xml:space="preserve">Mokyklinio amžiaus vaikų, kasdien valgančių pusryčius, didžiausia dalis buvo tarp 5 klasės mokinių </w:t>
      </w:r>
      <w:r w:rsidR="00962509" w:rsidRPr="00DF0256">
        <w:rPr>
          <w:sz w:val="24"/>
          <w:szCs w:val="24"/>
        </w:rPr>
        <w:t xml:space="preserve">– </w:t>
      </w:r>
      <w:r w:rsidRPr="00DF0256">
        <w:rPr>
          <w:sz w:val="24"/>
          <w:szCs w:val="24"/>
        </w:rPr>
        <w:t>69</w:t>
      </w:r>
      <w:r w:rsidR="00962509" w:rsidRPr="00DF0256">
        <w:rPr>
          <w:sz w:val="24"/>
          <w:szCs w:val="24"/>
        </w:rPr>
        <w:t xml:space="preserve"> </w:t>
      </w:r>
      <w:r w:rsidRPr="00DF0256">
        <w:rPr>
          <w:sz w:val="24"/>
          <w:szCs w:val="24"/>
        </w:rPr>
        <w:t xml:space="preserve">proc., mažiausia tarp 9 klasės mokinių </w:t>
      </w:r>
      <w:bookmarkStart w:id="0" w:name="_Hlk66370628"/>
      <w:r w:rsidRPr="00DF0256">
        <w:rPr>
          <w:sz w:val="24"/>
          <w:szCs w:val="24"/>
        </w:rPr>
        <w:t>–</w:t>
      </w:r>
      <w:bookmarkEnd w:id="0"/>
      <w:r w:rsidRPr="00DF0256">
        <w:rPr>
          <w:sz w:val="24"/>
          <w:szCs w:val="24"/>
        </w:rPr>
        <w:t xml:space="preserve"> 40 proc. Vaikų, kurie bent kartą per dieną valgo vaisius</w:t>
      </w:r>
      <w:r w:rsidR="00F273D4">
        <w:rPr>
          <w:sz w:val="24"/>
          <w:szCs w:val="24"/>
        </w:rPr>
        <w:t>,</w:t>
      </w:r>
      <w:r w:rsidRPr="00DF0256">
        <w:rPr>
          <w:sz w:val="24"/>
          <w:szCs w:val="24"/>
        </w:rPr>
        <w:t xml:space="preserve"> daugiausia tarp 5-tokų </w:t>
      </w:r>
      <w:r w:rsidR="00962509" w:rsidRPr="00DF0256">
        <w:rPr>
          <w:sz w:val="24"/>
          <w:szCs w:val="24"/>
        </w:rPr>
        <w:t xml:space="preserve">– </w:t>
      </w:r>
      <w:r w:rsidRPr="00DF0256">
        <w:rPr>
          <w:sz w:val="24"/>
          <w:szCs w:val="24"/>
        </w:rPr>
        <w:t>42</w:t>
      </w:r>
      <w:r w:rsidR="00962509" w:rsidRPr="00DF0256">
        <w:rPr>
          <w:sz w:val="24"/>
          <w:szCs w:val="24"/>
        </w:rPr>
        <w:t xml:space="preserve"> </w:t>
      </w:r>
      <w:r w:rsidRPr="00DF0256">
        <w:rPr>
          <w:sz w:val="24"/>
          <w:szCs w:val="24"/>
        </w:rPr>
        <w:t>proc., o mažiausiai</w:t>
      </w:r>
      <w:r w:rsidR="00F273D4">
        <w:rPr>
          <w:sz w:val="24"/>
          <w:szCs w:val="24"/>
        </w:rPr>
        <w:t xml:space="preserve"> </w:t>
      </w:r>
      <w:r w:rsidRPr="00DF0256">
        <w:rPr>
          <w:sz w:val="24"/>
          <w:szCs w:val="24"/>
        </w:rPr>
        <w:t xml:space="preserve">tarp 9-okų  </w:t>
      </w:r>
      <w:r w:rsidR="00962509" w:rsidRPr="00DF0256">
        <w:rPr>
          <w:sz w:val="24"/>
          <w:szCs w:val="24"/>
        </w:rPr>
        <w:t xml:space="preserve">– </w:t>
      </w:r>
      <w:r w:rsidRPr="00DF0256">
        <w:rPr>
          <w:sz w:val="24"/>
          <w:szCs w:val="24"/>
        </w:rPr>
        <w:t>16</w:t>
      </w:r>
      <w:r w:rsidR="00962509" w:rsidRPr="00DF0256">
        <w:rPr>
          <w:sz w:val="24"/>
          <w:szCs w:val="24"/>
        </w:rPr>
        <w:t xml:space="preserve"> </w:t>
      </w:r>
      <w:r w:rsidRPr="00DF0256">
        <w:rPr>
          <w:sz w:val="24"/>
          <w:szCs w:val="24"/>
        </w:rPr>
        <w:t xml:space="preserve"> proc. Bent kartą per dieną valgančių daržoves didžiausia dalis išlieka tarp 5 klasės mokinių</w:t>
      </w:r>
      <w:r w:rsidR="00962509" w:rsidRPr="00DF0256">
        <w:rPr>
          <w:sz w:val="24"/>
          <w:szCs w:val="24"/>
        </w:rPr>
        <w:t xml:space="preserve"> </w:t>
      </w:r>
      <w:r w:rsidRPr="00DF0256">
        <w:rPr>
          <w:sz w:val="24"/>
          <w:szCs w:val="24"/>
        </w:rPr>
        <w:t xml:space="preserve"> </w:t>
      </w:r>
      <w:r w:rsidR="00962509" w:rsidRPr="00DF0256">
        <w:rPr>
          <w:sz w:val="24"/>
          <w:szCs w:val="24"/>
        </w:rPr>
        <w:t xml:space="preserve">– </w:t>
      </w:r>
      <w:r w:rsidRPr="00DF0256">
        <w:rPr>
          <w:sz w:val="24"/>
          <w:szCs w:val="24"/>
        </w:rPr>
        <w:t>43</w:t>
      </w:r>
      <w:r w:rsidR="00962509" w:rsidRPr="00DF0256">
        <w:rPr>
          <w:sz w:val="24"/>
          <w:szCs w:val="24"/>
        </w:rPr>
        <w:t xml:space="preserve"> </w:t>
      </w:r>
      <w:r w:rsidRPr="00DF0256">
        <w:rPr>
          <w:sz w:val="24"/>
          <w:szCs w:val="24"/>
        </w:rPr>
        <w:t>proc., mažiausia tarp 7 klasės mokinių</w:t>
      </w:r>
      <w:r w:rsidR="00962509" w:rsidRPr="00DF0256">
        <w:rPr>
          <w:sz w:val="24"/>
          <w:szCs w:val="24"/>
        </w:rPr>
        <w:t xml:space="preserve"> </w:t>
      </w:r>
      <w:r w:rsidRPr="00DF0256">
        <w:rPr>
          <w:sz w:val="24"/>
          <w:szCs w:val="24"/>
        </w:rPr>
        <w:t xml:space="preserve"> </w:t>
      </w:r>
      <w:r w:rsidR="00962509" w:rsidRPr="00DF0256">
        <w:rPr>
          <w:sz w:val="24"/>
          <w:szCs w:val="24"/>
        </w:rPr>
        <w:t xml:space="preserve">– </w:t>
      </w:r>
      <w:r w:rsidRPr="00DF0256">
        <w:rPr>
          <w:sz w:val="24"/>
          <w:szCs w:val="24"/>
        </w:rPr>
        <w:t>26</w:t>
      </w:r>
      <w:r w:rsidR="00962509" w:rsidRPr="00DF0256">
        <w:rPr>
          <w:sz w:val="24"/>
          <w:szCs w:val="24"/>
        </w:rPr>
        <w:t xml:space="preserve"> </w:t>
      </w:r>
      <w:r w:rsidRPr="00DF0256">
        <w:rPr>
          <w:sz w:val="24"/>
          <w:szCs w:val="24"/>
        </w:rPr>
        <w:t xml:space="preserve">proc. </w:t>
      </w:r>
    </w:p>
    <w:p w14:paraId="336E4441" w14:textId="77777777" w:rsidR="00962509" w:rsidRPr="00DF0256" w:rsidRDefault="007C7320" w:rsidP="00962509">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Sunerimti verčia mokyklinio amžiaus vaikų sveikatai nepalankių gėrimų vartojimo įpročiai, kurie viršija šalies vidurkį</w:t>
      </w:r>
      <w:r w:rsidR="00962509" w:rsidRPr="00DF0256">
        <w:rPr>
          <w:rFonts w:ascii="Times New Roman" w:hAnsi="Times New Roman"/>
          <w:sz w:val="24"/>
          <w:szCs w:val="24"/>
        </w:rPr>
        <w:t xml:space="preserve">. </w:t>
      </w:r>
      <w:r w:rsidRPr="00DF0256">
        <w:rPr>
          <w:rFonts w:ascii="Times New Roman" w:hAnsi="Times New Roman"/>
          <w:sz w:val="24"/>
          <w:szCs w:val="24"/>
        </w:rPr>
        <w:t xml:space="preserve">Mokinių, kurie bent kartą per dieną geria gazuotus saldžiuosius gėrimus didžiausia dalis buvo tarp 9 klasės mokinių </w:t>
      </w:r>
      <w:bookmarkStart w:id="1" w:name="_Hlk66793736"/>
      <w:r w:rsidR="00962509" w:rsidRPr="00DF0256">
        <w:rPr>
          <w:sz w:val="24"/>
          <w:szCs w:val="24"/>
        </w:rPr>
        <w:t>–</w:t>
      </w:r>
      <w:bookmarkEnd w:id="1"/>
      <w:r w:rsidR="00962509" w:rsidRPr="00DF0256">
        <w:rPr>
          <w:sz w:val="24"/>
          <w:szCs w:val="24"/>
        </w:rPr>
        <w:t xml:space="preserve"> </w:t>
      </w:r>
      <w:r w:rsidRPr="00DF0256">
        <w:rPr>
          <w:rFonts w:ascii="Times New Roman" w:hAnsi="Times New Roman"/>
          <w:sz w:val="24"/>
          <w:szCs w:val="24"/>
        </w:rPr>
        <w:t xml:space="preserve">32 proc., Lietuvoje – 11 proc. Mokyklinio amžiaus vaikų, kurie bent kartą per savaitę geria energinius gėrimus, didžiausia dalis buvo tarp 5 klasės mokinių </w:t>
      </w:r>
      <w:r w:rsidR="00962509" w:rsidRPr="00DF0256">
        <w:rPr>
          <w:sz w:val="24"/>
          <w:szCs w:val="24"/>
        </w:rPr>
        <w:t xml:space="preserve">– </w:t>
      </w:r>
      <w:r w:rsidRPr="00DF0256">
        <w:rPr>
          <w:rFonts w:ascii="Times New Roman" w:hAnsi="Times New Roman"/>
          <w:sz w:val="24"/>
          <w:szCs w:val="24"/>
        </w:rPr>
        <w:t>8,9 proc., Lietuvoje – 2,7 proc</w:t>
      </w:r>
      <w:r w:rsidR="00962509" w:rsidRPr="00DF0256">
        <w:rPr>
          <w:rFonts w:ascii="Times New Roman" w:hAnsi="Times New Roman"/>
          <w:sz w:val="24"/>
          <w:szCs w:val="24"/>
        </w:rPr>
        <w:t>.</w:t>
      </w:r>
    </w:p>
    <w:p w14:paraId="283D32A7" w14:textId="77777777" w:rsidR="00962509" w:rsidRPr="00DF0256" w:rsidRDefault="00962509" w:rsidP="00962509">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Mokyklinio amžiaus vaikų, kurie vartoja tabako gaminius ar elektronines cigaretes, dalis procentais panaši į šalies vidurkį  Didžiausia mokinių dalis, kurie rūkė tabako gaminius ar elektronines cigaretes buvo tarp  9 klasės mokinių ir siekė 13 proc. (Lietuvos vidurkis 12 proc.).</w:t>
      </w:r>
    </w:p>
    <w:p w14:paraId="4ECCFD9E" w14:textId="77777777" w:rsidR="00962509" w:rsidRPr="00DF0256" w:rsidRDefault="00962509" w:rsidP="00962509">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Mokyklinio amžiaus vaikų, kurie per paskutines 30 dienų bent kartą vartojo alkoholinius gėrimus  dalis  procentais Kazlų Rūdos savivaldybėje viršija šalies vidurkį 4,2 proc.</w:t>
      </w:r>
    </w:p>
    <w:p w14:paraId="292A8525" w14:textId="77777777" w:rsidR="00962509" w:rsidRPr="00DF0256" w:rsidRDefault="00962509" w:rsidP="00962509">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Mokyklinio amžiaus vaikų, kurie bent kartą per savo gyvenimą vartojo kanapes („žolę</w:t>
      </w:r>
      <w:r w:rsidR="00F273D4">
        <w:rPr>
          <w:rFonts w:ascii="Times New Roman" w:hAnsi="Times New Roman"/>
          <w:sz w:val="24"/>
          <w:szCs w:val="24"/>
        </w:rPr>
        <w:t>“</w:t>
      </w:r>
      <w:r w:rsidRPr="00DF0256">
        <w:rPr>
          <w:rFonts w:ascii="Times New Roman" w:hAnsi="Times New Roman"/>
          <w:sz w:val="24"/>
          <w:szCs w:val="24"/>
        </w:rPr>
        <w:t>, marihuana, hašišą), dalis viršija šalies vidurkį. Didžiausia dalis buvo tarp 7 klasės mokinių</w:t>
      </w:r>
      <w:r w:rsidR="004A4016" w:rsidRPr="00DF0256">
        <w:rPr>
          <w:rFonts w:ascii="Times New Roman" w:hAnsi="Times New Roman"/>
          <w:sz w:val="24"/>
          <w:szCs w:val="24"/>
        </w:rPr>
        <w:t xml:space="preserve"> – </w:t>
      </w:r>
      <w:r w:rsidRPr="00DF0256">
        <w:rPr>
          <w:rFonts w:ascii="Times New Roman" w:hAnsi="Times New Roman"/>
          <w:sz w:val="24"/>
          <w:szCs w:val="24"/>
        </w:rPr>
        <w:t>6,4 proc., Lietuvoje – tik 1,7 proc. Mokinių, kurie bent kartą per savo gyvenimą vartojo kitus narkotikus nei kanapes, dalis procentais taip pat išlieka net 3 kartus didesnė nei Lietuvos vidurkis.</w:t>
      </w:r>
    </w:p>
    <w:p w14:paraId="5F42A1C0" w14:textId="77777777" w:rsidR="00E31328" w:rsidRPr="00DF0256" w:rsidRDefault="00962509" w:rsidP="00E31328">
      <w:pPr>
        <w:pStyle w:val="NormalText"/>
        <w:numPr>
          <w:ilvl w:val="0"/>
          <w:numId w:val="38"/>
        </w:numPr>
        <w:spacing w:line="276" w:lineRule="auto"/>
        <w:jc w:val="both"/>
        <w:rPr>
          <w:rFonts w:ascii="Times New Roman" w:hAnsi="Times New Roman"/>
          <w:sz w:val="24"/>
          <w:szCs w:val="24"/>
        </w:rPr>
      </w:pPr>
      <w:r w:rsidRPr="00DF0256">
        <w:rPr>
          <w:rFonts w:ascii="Times New Roman" w:hAnsi="Times New Roman"/>
          <w:sz w:val="24"/>
          <w:szCs w:val="24"/>
        </w:rPr>
        <w:t>Patyčios tarp mokyklinio amžiaus vaikų išlieka aktualia problema savivaldybėje, nes mokyklinio amžiaus vaikų, iš kurių tyčiojosi arba jie patys tyčiojosi iš kitų per paskutinius 2 mėnesius, dalis išlieka aukštesnė už Lietuvos vidurkį. Mažesni rodikliai tik</w:t>
      </w:r>
      <w:r w:rsidR="004A4016" w:rsidRPr="00DF0256">
        <w:rPr>
          <w:rFonts w:ascii="Times New Roman" w:hAnsi="Times New Roman"/>
          <w:sz w:val="24"/>
          <w:szCs w:val="24"/>
        </w:rPr>
        <w:t xml:space="preserve"> tų</w:t>
      </w:r>
      <w:r w:rsidRPr="00DF0256">
        <w:rPr>
          <w:rFonts w:ascii="Times New Roman" w:hAnsi="Times New Roman"/>
          <w:sz w:val="24"/>
          <w:szCs w:val="24"/>
        </w:rPr>
        <w:t xml:space="preserve"> mokinių, kurie per paskutines 30 dienų patyrė patyčias per socialinius tinklus, elektroniniu paštu ar telefonu</w:t>
      </w:r>
      <w:r w:rsidR="009726F3" w:rsidRPr="00DF0256">
        <w:rPr>
          <w:rFonts w:ascii="Times New Roman" w:hAnsi="Times New Roman"/>
          <w:sz w:val="24"/>
          <w:szCs w:val="24"/>
        </w:rPr>
        <w:t>.</w:t>
      </w:r>
    </w:p>
    <w:p w14:paraId="1A441D44" w14:textId="77777777" w:rsidR="00E31328" w:rsidRPr="00DF0256" w:rsidRDefault="00E31328" w:rsidP="00E31328">
      <w:pPr>
        <w:pStyle w:val="NormalText"/>
        <w:numPr>
          <w:ilvl w:val="0"/>
          <w:numId w:val="38"/>
        </w:numPr>
        <w:spacing w:line="276" w:lineRule="auto"/>
        <w:jc w:val="both"/>
        <w:rPr>
          <w:rFonts w:ascii="Times New Roman" w:hAnsi="Times New Roman"/>
          <w:sz w:val="24"/>
          <w:szCs w:val="24"/>
        </w:rPr>
      </w:pPr>
      <w:r w:rsidRPr="00DF0256">
        <w:rPr>
          <w:sz w:val="24"/>
          <w:szCs w:val="24"/>
        </w:rPr>
        <w:t>Mokyklinio amžiaus vaikų, kuriuos per paskutinius 2 mėnesius mušė ar kitaip fiziškai baudė tėvai,</w:t>
      </w:r>
      <w:r w:rsidR="00050711" w:rsidRPr="00DF0256">
        <w:rPr>
          <w:sz w:val="24"/>
          <w:szCs w:val="24"/>
        </w:rPr>
        <w:t xml:space="preserve"> </w:t>
      </w:r>
      <w:r w:rsidRPr="00DF0256">
        <w:rPr>
          <w:sz w:val="24"/>
          <w:szCs w:val="24"/>
        </w:rPr>
        <w:t xml:space="preserve">dalis procentais išlieka mažesnė </w:t>
      </w:r>
      <w:r w:rsidR="00B42E8F">
        <w:rPr>
          <w:sz w:val="24"/>
          <w:szCs w:val="24"/>
        </w:rPr>
        <w:t>nei</w:t>
      </w:r>
      <w:r w:rsidRPr="00DF0256">
        <w:rPr>
          <w:sz w:val="24"/>
          <w:szCs w:val="24"/>
        </w:rPr>
        <w:t xml:space="preserve"> bendr</w:t>
      </w:r>
      <w:r w:rsidR="00B42E8F">
        <w:rPr>
          <w:sz w:val="24"/>
          <w:szCs w:val="24"/>
        </w:rPr>
        <w:t>asis</w:t>
      </w:r>
      <w:r w:rsidRPr="00DF0256">
        <w:rPr>
          <w:sz w:val="24"/>
          <w:szCs w:val="24"/>
        </w:rPr>
        <w:t xml:space="preserve"> šalies vidurk</w:t>
      </w:r>
      <w:r w:rsidR="00B42E8F">
        <w:rPr>
          <w:sz w:val="24"/>
          <w:szCs w:val="24"/>
        </w:rPr>
        <w:t>is</w:t>
      </w:r>
      <w:r w:rsidRPr="00DF0256">
        <w:rPr>
          <w:sz w:val="24"/>
          <w:szCs w:val="24"/>
        </w:rPr>
        <w:t>. Da</w:t>
      </w:r>
      <w:r w:rsidR="00B42E8F">
        <w:rPr>
          <w:sz w:val="24"/>
          <w:szCs w:val="24"/>
        </w:rPr>
        <w:t>žniausiai</w:t>
      </w:r>
      <w:r w:rsidRPr="00DF0256">
        <w:rPr>
          <w:sz w:val="24"/>
          <w:szCs w:val="24"/>
        </w:rPr>
        <w:t xml:space="preserve"> fizines bausmes patiriantys </w:t>
      </w:r>
      <w:r w:rsidR="00B42E8F" w:rsidRPr="00DF0256">
        <w:rPr>
          <w:sz w:val="24"/>
          <w:szCs w:val="24"/>
        </w:rPr>
        <w:t xml:space="preserve">išskyrė </w:t>
      </w:r>
      <w:r w:rsidRPr="00DF0256">
        <w:rPr>
          <w:sz w:val="24"/>
          <w:szCs w:val="24"/>
        </w:rPr>
        <w:t>5 klasės mokiniai</w:t>
      </w:r>
      <w:r w:rsidR="00050711" w:rsidRPr="00DF0256">
        <w:rPr>
          <w:sz w:val="24"/>
          <w:szCs w:val="24"/>
        </w:rPr>
        <w:t xml:space="preserve">  </w:t>
      </w:r>
      <w:r w:rsidR="00F73908" w:rsidRPr="00DF0256">
        <w:rPr>
          <w:sz w:val="24"/>
          <w:szCs w:val="24"/>
        </w:rPr>
        <w:t xml:space="preserve">– </w:t>
      </w:r>
      <w:r w:rsidR="00050711" w:rsidRPr="00DF0256">
        <w:rPr>
          <w:sz w:val="24"/>
          <w:szCs w:val="24"/>
        </w:rPr>
        <w:t>11</w:t>
      </w:r>
      <w:r w:rsidRPr="00DF0256">
        <w:rPr>
          <w:sz w:val="24"/>
          <w:szCs w:val="24"/>
        </w:rPr>
        <w:t xml:space="preserve"> proc.</w:t>
      </w:r>
      <w:r w:rsidR="00050711" w:rsidRPr="00DF0256">
        <w:rPr>
          <w:sz w:val="24"/>
          <w:szCs w:val="24"/>
        </w:rPr>
        <w:t xml:space="preserve"> </w:t>
      </w:r>
      <w:r w:rsidRPr="00DF0256">
        <w:rPr>
          <w:sz w:val="24"/>
          <w:szCs w:val="24"/>
        </w:rPr>
        <w:t>Vaikų, kurie jaučiasi saugūs namų aplinkoje</w:t>
      </w:r>
      <w:r w:rsidR="00B42E8F">
        <w:rPr>
          <w:sz w:val="24"/>
          <w:szCs w:val="24"/>
        </w:rPr>
        <w:t>,</w:t>
      </w:r>
      <w:r w:rsidRPr="00DF0256">
        <w:rPr>
          <w:sz w:val="24"/>
          <w:szCs w:val="24"/>
        </w:rPr>
        <w:t xml:space="preserve"> visose amžiaus grupėse Kazlų Rūdos moksleiviai nurodė 100 proc. Vaikų, kurie jaučiasi saugūs mokyklos aplinkoje, dalis išlieka 8 proc. žemesnė už Lietuvos vidurkį</w:t>
      </w:r>
      <w:r w:rsidR="00050711" w:rsidRPr="00DF0256">
        <w:rPr>
          <w:sz w:val="24"/>
          <w:szCs w:val="24"/>
        </w:rPr>
        <w:t>.</w:t>
      </w:r>
    </w:p>
    <w:p w14:paraId="42237D5D" w14:textId="77777777" w:rsidR="00766084" w:rsidRPr="00DF0256" w:rsidRDefault="00766084" w:rsidP="004A4016">
      <w:pPr>
        <w:pStyle w:val="NormalText"/>
        <w:spacing w:line="276" w:lineRule="auto"/>
        <w:ind w:firstLine="0"/>
        <w:rPr>
          <w:rFonts w:ascii="Times New Roman" w:hAnsi="Times New Roman"/>
          <w:b/>
          <w:sz w:val="24"/>
          <w:szCs w:val="24"/>
        </w:rPr>
      </w:pPr>
    </w:p>
    <w:p w14:paraId="668D3372" w14:textId="77777777" w:rsidR="00766084" w:rsidRPr="00DF0256" w:rsidRDefault="004A4016" w:rsidP="00766084">
      <w:pPr>
        <w:pStyle w:val="NormalText"/>
        <w:spacing w:line="276" w:lineRule="auto"/>
        <w:jc w:val="center"/>
        <w:rPr>
          <w:rFonts w:ascii="Times New Roman" w:hAnsi="Times New Roman"/>
          <w:b/>
          <w:sz w:val="24"/>
          <w:szCs w:val="24"/>
        </w:rPr>
      </w:pPr>
      <w:r w:rsidRPr="00DF0256">
        <w:rPr>
          <w:rFonts w:ascii="Times New Roman" w:hAnsi="Times New Roman"/>
          <w:b/>
          <w:sz w:val="24"/>
          <w:szCs w:val="24"/>
        </w:rPr>
        <w:t xml:space="preserve">IX . </w:t>
      </w:r>
      <w:r w:rsidR="00766084" w:rsidRPr="00DF0256">
        <w:rPr>
          <w:rFonts w:ascii="Times New Roman" w:hAnsi="Times New Roman"/>
          <w:b/>
          <w:sz w:val="24"/>
          <w:szCs w:val="24"/>
        </w:rPr>
        <w:t>PROJEKTINĖ VEIKLA</w:t>
      </w:r>
    </w:p>
    <w:p w14:paraId="51FB9460" w14:textId="77777777" w:rsidR="006D07B4" w:rsidRPr="00DF0256" w:rsidRDefault="006D07B4" w:rsidP="00050711">
      <w:pPr>
        <w:pStyle w:val="NormalText"/>
        <w:spacing w:line="276" w:lineRule="auto"/>
        <w:ind w:firstLine="0"/>
        <w:jc w:val="both"/>
        <w:rPr>
          <w:rFonts w:ascii="Times New Roman" w:hAnsi="Times New Roman"/>
          <w:color w:val="050505"/>
          <w:sz w:val="24"/>
          <w:szCs w:val="24"/>
          <w:shd w:val="clear" w:color="auto" w:fill="FFFFFF"/>
        </w:rPr>
      </w:pPr>
    </w:p>
    <w:p w14:paraId="3B77F94C" w14:textId="77777777" w:rsidR="00050711" w:rsidRPr="00DF0256" w:rsidRDefault="006D07B4" w:rsidP="00050711">
      <w:pPr>
        <w:pStyle w:val="NormalText"/>
        <w:spacing w:line="276" w:lineRule="auto"/>
        <w:ind w:firstLine="0"/>
        <w:jc w:val="both"/>
        <w:rPr>
          <w:rFonts w:ascii="Times New Roman" w:hAnsi="Times New Roman"/>
          <w:sz w:val="24"/>
          <w:szCs w:val="24"/>
        </w:rPr>
      </w:pPr>
      <w:r w:rsidRPr="00DF0256">
        <w:rPr>
          <w:rFonts w:ascii="Times New Roman" w:hAnsi="Times New Roman"/>
          <w:color w:val="050505"/>
          <w:sz w:val="24"/>
          <w:szCs w:val="24"/>
          <w:shd w:val="clear" w:color="auto" w:fill="FFFFFF"/>
        </w:rPr>
        <w:t xml:space="preserve">         </w:t>
      </w:r>
      <w:r w:rsidR="001E0212" w:rsidRPr="00DF0256">
        <w:rPr>
          <w:rFonts w:ascii="Times New Roman" w:hAnsi="Times New Roman"/>
          <w:color w:val="050505"/>
          <w:sz w:val="24"/>
          <w:szCs w:val="24"/>
          <w:shd w:val="clear" w:color="auto" w:fill="FFFFFF"/>
        </w:rPr>
        <w:t>Kazlų Rūdos savivaldybės visuomenės sveikatos biuras kartu su partneriais</w:t>
      </w:r>
      <w:r w:rsidRPr="00DF0256">
        <w:rPr>
          <w:rFonts w:ascii="Times New Roman" w:hAnsi="Times New Roman"/>
          <w:color w:val="050505"/>
          <w:sz w:val="24"/>
          <w:szCs w:val="24"/>
          <w:shd w:val="clear" w:color="auto" w:fill="FFFFFF"/>
        </w:rPr>
        <w:t xml:space="preserve"> (Šakių rajono savivaldybės visuomenės sveikatos biuru ir Vilkaviškio rajono savivaldybės visuomenės sveikatos biuru) teikė paraišką projektui</w:t>
      </w:r>
      <w:r w:rsidR="001E0212" w:rsidRPr="00DF0256">
        <w:rPr>
          <w:rFonts w:ascii="Times New Roman" w:hAnsi="Times New Roman"/>
          <w:color w:val="050505"/>
          <w:sz w:val="24"/>
          <w:szCs w:val="24"/>
          <w:shd w:val="clear" w:color="auto" w:fill="FFFFFF"/>
        </w:rPr>
        <w:t xml:space="preserve"> pagal 2014–2021 m. Europos ekonominės erdvės finansinio mechanizmo Programos „Sveikata“ priemonę „Ikimokyklinio ir mokyklinio ugdymo įstaigų sveikatos kabinetų aprūpinimas metodinėmis priemonėmis“ </w:t>
      </w:r>
      <w:r w:rsidRPr="00DF0256">
        <w:rPr>
          <w:rFonts w:ascii="Times New Roman" w:hAnsi="Times New Roman"/>
          <w:color w:val="050505"/>
          <w:sz w:val="24"/>
          <w:szCs w:val="24"/>
          <w:shd w:val="clear" w:color="auto" w:fill="FFFFFF"/>
        </w:rPr>
        <w:t xml:space="preserve">ir </w:t>
      </w:r>
      <w:r w:rsidR="001E0212" w:rsidRPr="00DF0256">
        <w:rPr>
          <w:rFonts w:ascii="Times New Roman" w:hAnsi="Times New Roman"/>
          <w:color w:val="050505"/>
          <w:sz w:val="24"/>
          <w:szCs w:val="24"/>
          <w:shd w:val="clear" w:color="auto" w:fill="FFFFFF"/>
        </w:rPr>
        <w:t>gavo</w:t>
      </w:r>
      <w:r w:rsidRPr="00DF0256">
        <w:rPr>
          <w:rFonts w:ascii="Times New Roman" w:hAnsi="Times New Roman"/>
          <w:color w:val="050505"/>
          <w:sz w:val="24"/>
          <w:szCs w:val="24"/>
          <w:shd w:val="clear" w:color="auto" w:fill="FFFFFF"/>
        </w:rPr>
        <w:t xml:space="preserve"> šio projekto patvirtinimą. </w:t>
      </w:r>
      <w:r w:rsidR="001E0212" w:rsidRPr="00DF0256">
        <w:rPr>
          <w:rFonts w:ascii="Times New Roman" w:hAnsi="Times New Roman"/>
          <w:color w:val="050505"/>
          <w:sz w:val="24"/>
          <w:szCs w:val="24"/>
          <w:shd w:val="clear" w:color="auto" w:fill="FFFFFF"/>
        </w:rPr>
        <w:t>Šio projekto dėka bus atliktas sveikatos kabinetų atnaujinimas Kazlų Rūdos pradinėje mokykloje, Kazlų Rūdos Prano Dovydaičio pagrindinėje mokykloje, Kazlų Rūdos Kazio Griniau</w:t>
      </w:r>
      <w:r w:rsidRPr="00DF0256">
        <w:rPr>
          <w:rFonts w:ascii="Times New Roman" w:hAnsi="Times New Roman"/>
          <w:color w:val="050505"/>
          <w:sz w:val="24"/>
          <w:szCs w:val="24"/>
          <w:shd w:val="clear" w:color="auto" w:fill="FFFFFF"/>
        </w:rPr>
        <w:t xml:space="preserve">s gimnazijoje, Kazlų Rūdos sav. </w:t>
      </w:r>
      <w:r w:rsidR="001E0212" w:rsidRPr="00DF0256">
        <w:rPr>
          <w:rFonts w:ascii="Times New Roman" w:hAnsi="Times New Roman"/>
          <w:color w:val="050505"/>
          <w:sz w:val="24"/>
          <w:szCs w:val="24"/>
          <w:shd w:val="clear" w:color="auto" w:fill="FFFFFF"/>
        </w:rPr>
        <w:t>Plu</w:t>
      </w:r>
      <w:r w:rsidRPr="00DF0256">
        <w:rPr>
          <w:rFonts w:ascii="Times New Roman" w:hAnsi="Times New Roman"/>
          <w:color w:val="050505"/>
          <w:sz w:val="24"/>
          <w:szCs w:val="24"/>
          <w:shd w:val="clear" w:color="auto" w:fill="FFFFFF"/>
        </w:rPr>
        <w:t xml:space="preserve">tiškių gimnazijoje, Kazlų Rūdos </w:t>
      </w:r>
      <w:r w:rsidR="001E0212" w:rsidRPr="00DF0256">
        <w:rPr>
          <w:rFonts w:ascii="Times New Roman" w:hAnsi="Times New Roman"/>
          <w:color w:val="050505"/>
          <w:sz w:val="24"/>
          <w:szCs w:val="24"/>
          <w:shd w:val="clear" w:color="auto" w:fill="FFFFFF"/>
        </w:rPr>
        <w:t>,,</w:t>
      </w:r>
      <w:proofErr w:type="spellStart"/>
      <w:r w:rsidR="001E0212" w:rsidRPr="00DF0256">
        <w:rPr>
          <w:rFonts w:ascii="Times New Roman" w:hAnsi="Times New Roman"/>
          <w:color w:val="050505"/>
          <w:sz w:val="24"/>
          <w:szCs w:val="24"/>
          <w:shd w:val="clear" w:color="auto" w:fill="FFFFFF"/>
        </w:rPr>
        <w:t>Elmos</w:t>
      </w:r>
      <w:proofErr w:type="spellEnd"/>
      <w:r w:rsidR="001E0212" w:rsidRPr="00DF0256">
        <w:rPr>
          <w:rFonts w:ascii="Times New Roman" w:hAnsi="Times New Roman"/>
          <w:color w:val="050505"/>
          <w:sz w:val="24"/>
          <w:szCs w:val="24"/>
          <w:shd w:val="clear" w:color="auto" w:fill="FFFFFF"/>
        </w:rPr>
        <w:t>“ mokykloje</w:t>
      </w:r>
      <w:r w:rsidR="00B42E8F">
        <w:rPr>
          <w:rFonts w:ascii="Times New Roman" w:hAnsi="Times New Roman"/>
          <w:color w:val="050505"/>
          <w:sz w:val="24"/>
          <w:szCs w:val="24"/>
          <w:shd w:val="clear" w:color="auto" w:fill="FFFFFF"/>
        </w:rPr>
        <w:t>-</w:t>
      </w:r>
      <w:r w:rsidR="001E0212" w:rsidRPr="00DF0256">
        <w:rPr>
          <w:rFonts w:ascii="Times New Roman" w:hAnsi="Times New Roman"/>
          <w:color w:val="050505"/>
          <w:sz w:val="24"/>
          <w:szCs w:val="24"/>
          <w:shd w:val="clear" w:color="auto" w:fill="FFFFFF"/>
        </w:rPr>
        <w:t xml:space="preserve">darželyje, Kazlų Rūdos </w:t>
      </w:r>
      <w:r w:rsidR="001E0212" w:rsidRPr="00DF0256">
        <w:rPr>
          <w:rFonts w:ascii="Times New Roman" w:hAnsi="Times New Roman"/>
          <w:color w:val="050505"/>
          <w:sz w:val="24"/>
          <w:szCs w:val="24"/>
          <w:shd w:val="clear" w:color="auto" w:fill="FFFFFF"/>
        </w:rPr>
        <w:lastRenderedPageBreak/>
        <w:t>lopšelyje</w:t>
      </w:r>
      <w:r w:rsidR="00B42E8F">
        <w:rPr>
          <w:rFonts w:ascii="Times New Roman" w:hAnsi="Times New Roman"/>
          <w:color w:val="050505"/>
          <w:sz w:val="24"/>
          <w:szCs w:val="24"/>
          <w:shd w:val="clear" w:color="auto" w:fill="FFFFFF"/>
        </w:rPr>
        <w:t>-</w:t>
      </w:r>
      <w:r w:rsidR="001E0212" w:rsidRPr="00DF0256">
        <w:rPr>
          <w:rFonts w:ascii="Times New Roman" w:hAnsi="Times New Roman"/>
          <w:color w:val="050505"/>
          <w:sz w:val="24"/>
          <w:szCs w:val="24"/>
          <w:shd w:val="clear" w:color="auto" w:fill="FFFFFF"/>
        </w:rPr>
        <w:t>darželyje ,,Pušelė“. Projekto metu planuojama įsigyti metodines priemones: psichinės sveikatos stiprinimui, visuomenės sveikatos rizikos veiksnių mažinimui, sveikos gyvensenos įgūdžių lavinimu</w:t>
      </w:r>
      <w:r w:rsidRPr="00DF0256">
        <w:rPr>
          <w:rFonts w:ascii="Times New Roman" w:hAnsi="Times New Roman"/>
          <w:color w:val="050505"/>
          <w:sz w:val="24"/>
          <w:szCs w:val="24"/>
          <w:shd w:val="clear" w:color="auto" w:fill="FFFFFF"/>
        </w:rPr>
        <w:t xml:space="preserve">i. </w:t>
      </w:r>
    </w:p>
    <w:p w14:paraId="04A3AAF6" w14:textId="77777777" w:rsidR="004D45B7" w:rsidRPr="00DF0256" w:rsidRDefault="004D45B7" w:rsidP="004D45B7">
      <w:pPr>
        <w:spacing w:after="0"/>
        <w:ind w:firstLine="851"/>
        <w:jc w:val="both"/>
      </w:pPr>
    </w:p>
    <w:p w14:paraId="15E24462" w14:textId="77777777" w:rsidR="004D45B7" w:rsidRPr="00DF0256" w:rsidRDefault="004A4016" w:rsidP="004D45B7">
      <w:pPr>
        <w:spacing w:after="0"/>
        <w:ind w:firstLine="851"/>
        <w:jc w:val="center"/>
        <w:rPr>
          <w:b/>
          <w:bCs/>
        </w:rPr>
      </w:pPr>
      <w:r w:rsidRPr="00DF0256">
        <w:rPr>
          <w:b/>
          <w:bCs/>
        </w:rPr>
        <w:t xml:space="preserve">X. </w:t>
      </w:r>
      <w:r w:rsidR="004D45B7" w:rsidRPr="00DF0256">
        <w:rPr>
          <w:b/>
          <w:bCs/>
        </w:rPr>
        <w:t>COVID</w:t>
      </w:r>
      <w:r w:rsidR="00B42E8F">
        <w:rPr>
          <w:b/>
          <w:bCs/>
        </w:rPr>
        <w:t>-</w:t>
      </w:r>
      <w:r w:rsidR="004D45B7" w:rsidRPr="00DF0256">
        <w:rPr>
          <w:b/>
          <w:bCs/>
        </w:rPr>
        <w:t xml:space="preserve">19 </w:t>
      </w:r>
      <w:r w:rsidR="00C12C6F" w:rsidRPr="00DF0256">
        <w:rPr>
          <w:b/>
          <w:bCs/>
        </w:rPr>
        <w:t>LIGOS (KORONAVIRUS</w:t>
      </w:r>
      <w:r w:rsidR="008801C5" w:rsidRPr="00DF0256">
        <w:rPr>
          <w:b/>
          <w:bCs/>
        </w:rPr>
        <w:t>O</w:t>
      </w:r>
      <w:r w:rsidR="00C12C6F" w:rsidRPr="00DF0256">
        <w:rPr>
          <w:b/>
          <w:bCs/>
        </w:rPr>
        <w:t xml:space="preserve"> INFEKCIJOS) </w:t>
      </w:r>
      <w:r w:rsidR="004D45B7" w:rsidRPr="00DF0256">
        <w:rPr>
          <w:b/>
          <w:bCs/>
        </w:rPr>
        <w:t>VALDYMAS</w:t>
      </w:r>
    </w:p>
    <w:p w14:paraId="2466331A" w14:textId="77777777" w:rsidR="004D45B7" w:rsidRPr="00DF0256" w:rsidRDefault="004D45B7" w:rsidP="004D45B7">
      <w:pPr>
        <w:spacing w:after="0"/>
        <w:ind w:firstLine="851"/>
        <w:jc w:val="both"/>
      </w:pPr>
    </w:p>
    <w:p w14:paraId="7FC33B91" w14:textId="77777777" w:rsidR="004D45B7" w:rsidRPr="00DF0256" w:rsidRDefault="004D45B7" w:rsidP="004D45B7">
      <w:pPr>
        <w:spacing w:after="0"/>
        <w:ind w:firstLine="851"/>
        <w:jc w:val="both"/>
      </w:pPr>
      <w:r w:rsidRPr="00DF0256">
        <w:t>Kazlų Rūdos savivaldybės visuomenės sveikatos biuro specialist</w:t>
      </w:r>
      <w:r w:rsidR="00B42E8F">
        <w:t>ai,</w:t>
      </w:r>
      <w:r w:rsidRPr="00DF0256">
        <w:t xml:space="preserve"> dirbdam</w:t>
      </w:r>
      <w:r w:rsidR="00B42E8F">
        <w:t>i</w:t>
      </w:r>
      <w:r w:rsidRPr="00DF0256">
        <w:t xml:space="preserve"> Marijampolės ir Kazlų Rūdos sav</w:t>
      </w:r>
      <w:r w:rsidR="00A033DB" w:rsidRPr="00DF0256">
        <w:t>ivaldybės</w:t>
      </w:r>
      <w:r w:rsidRPr="00DF0256">
        <w:t xml:space="preserve"> mobiliame Covid</w:t>
      </w:r>
      <w:r w:rsidR="00B42E8F">
        <w:t>-</w:t>
      </w:r>
      <w:r w:rsidRPr="00DF0256">
        <w:t xml:space="preserve">19 </w:t>
      </w:r>
      <w:r w:rsidR="00A033DB" w:rsidRPr="00DF0256">
        <w:t>(</w:t>
      </w:r>
      <w:proofErr w:type="spellStart"/>
      <w:r w:rsidRPr="00DF0256">
        <w:t>koronaviruso</w:t>
      </w:r>
      <w:proofErr w:type="spellEnd"/>
      <w:r w:rsidRPr="00DF0256">
        <w:t xml:space="preserve"> </w:t>
      </w:r>
      <w:r w:rsidR="00A033DB" w:rsidRPr="00DF0256">
        <w:t xml:space="preserve">infekcija) </w:t>
      </w:r>
      <w:r w:rsidRPr="00DF0256">
        <w:t>patikros punkte</w:t>
      </w:r>
      <w:r w:rsidR="00B42E8F">
        <w:t>,</w:t>
      </w:r>
      <w:r w:rsidRPr="00DF0256">
        <w:t xml:space="preserve"> dirbo 190 val. Tarptautiniuose valstybės sienos perėjimo punktuose Kalvarija</w:t>
      </w:r>
      <w:r w:rsidR="00F73908" w:rsidRPr="00DF0256">
        <w:t>–</w:t>
      </w:r>
      <w:proofErr w:type="spellStart"/>
      <w:r w:rsidRPr="00DF0256">
        <w:t>Budzinskas</w:t>
      </w:r>
      <w:proofErr w:type="spellEnd"/>
      <w:r w:rsidRPr="00DF0256">
        <w:t xml:space="preserve">  dirbt</w:t>
      </w:r>
      <w:r w:rsidR="00B42E8F">
        <w:t>o</w:t>
      </w:r>
      <w:r w:rsidRPr="00DF0256">
        <w:t xml:space="preserve"> 16 val., Kybartų</w:t>
      </w:r>
      <w:r w:rsidR="00F73908" w:rsidRPr="00DF0256">
        <w:t>–</w:t>
      </w:r>
      <w:proofErr w:type="spellStart"/>
      <w:r w:rsidRPr="00DF0256">
        <w:t>Černyševskojės</w:t>
      </w:r>
      <w:proofErr w:type="spellEnd"/>
      <w:r w:rsidRPr="00DF0256">
        <w:t xml:space="preserve">  </w:t>
      </w:r>
      <w:r w:rsidR="00B42E8F">
        <w:t xml:space="preserve">– </w:t>
      </w:r>
      <w:r w:rsidRPr="00DF0256">
        <w:t>dirbt</w:t>
      </w:r>
      <w:r w:rsidR="00B42E8F">
        <w:t>o</w:t>
      </w:r>
      <w:r w:rsidRPr="00DF0256">
        <w:t xml:space="preserve">  32 val. </w:t>
      </w:r>
    </w:p>
    <w:p w14:paraId="7FD122AE" w14:textId="77777777" w:rsidR="004D45B7" w:rsidRPr="00DF0256" w:rsidRDefault="004D45B7" w:rsidP="004D45B7">
      <w:pPr>
        <w:spacing w:after="0"/>
        <w:ind w:firstLine="851"/>
        <w:jc w:val="both"/>
      </w:pPr>
      <w:r w:rsidRPr="00DF0256">
        <w:t>Kazlų Rūdos savivaldybės visuomenės sveikatos biuras bendradarbia</w:t>
      </w:r>
      <w:r w:rsidR="00050711" w:rsidRPr="00DF0256">
        <w:t>vo</w:t>
      </w:r>
      <w:r w:rsidRPr="00DF0256">
        <w:t xml:space="preserve"> su Nacionalini</w:t>
      </w:r>
      <w:r w:rsidR="00B42E8F">
        <w:t>o</w:t>
      </w:r>
      <w:r w:rsidRPr="00DF0256">
        <w:t xml:space="preserve"> visuomenės sveikatos centr</w:t>
      </w:r>
      <w:r w:rsidR="00B42E8F">
        <w:t>o</w:t>
      </w:r>
      <w:r w:rsidRPr="00DF0256">
        <w:t xml:space="preserve"> prie Sveikatos apsaugos ministerijos Marijampolės skyriumi ir t</w:t>
      </w:r>
      <w:r w:rsidR="00050711" w:rsidRPr="00DF0256">
        <w:t xml:space="preserve">yrė </w:t>
      </w:r>
      <w:r w:rsidRPr="00DF0256">
        <w:t>Covid</w:t>
      </w:r>
      <w:r w:rsidR="00B42E8F">
        <w:t>-</w:t>
      </w:r>
      <w:r w:rsidRPr="00DF0256">
        <w:t>19 (</w:t>
      </w:r>
      <w:proofErr w:type="spellStart"/>
      <w:r w:rsidRPr="00DF0256">
        <w:t>koronaviruso</w:t>
      </w:r>
      <w:proofErr w:type="spellEnd"/>
      <w:r w:rsidRPr="00DF0256">
        <w:t xml:space="preserve"> infekcija) užsikrėtimo židinius Kazlų Rūdos sav</w:t>
      </w:r>
      <w:r w:rsidR="00F73908" w:rsidRPr="00DF0256">
        <w:t>ivaldybės</w:t>
      </w:r>
      <w:r w:rsidRPr="00DF0256">
        <w:t xml:space="preserve"> ugdymo įstaigose</w:t>
      </w:r>
      <w:r w:rsidR="00050711" w:rsidRPr="00DF0256">
        <w:t>.</w:t>
      </w:r>
    </w:p>
    <w:p w14:paraId="152C7AE7" w14:textId="77777777" w:rsidR="004D45B7" w:rsidRPr="00DF0256" w:rsidRDefault="004D45B7" w:rsidP="004D45B7">
      <w:pPr>
        <w:spacing w:after="0"/>
        <w:ind w:firstLine="851"/>
        <w:jc w:val="both"/>
      </w:pPr>
      <w:r w:rsidRPr="00DF0256">
        <w:t>Biuro specialist</w:t>
      </w:r>
      <w:r w:rsidR="00B42E8F">
        <w:t>ai</w:t>
      </w:r>
      <w:r w:rsidRPr="00DF0256">
        <w:t xml:space="preserve"> teik</w:t>
      </w:r>
      <w:r w:rsidR="00050711" w:rsidRPr="00DF0256">
        <w:t>ė</w:t>
      </w:r>
      <w:r w:rsidRPr="00DF0256">
        <w:t xml:space="preserve"> informaciją gyventojams apie izoliacijos (</w:t>
      </w:r>
      <w:proofErr w:type="spellStart"/>
      <w:r w:rsidRPr="00DF0256">
        <w:t>saviizoliacijos</w:t>
      </w:r>
      <w:proofErr w:type="spellEnd"/>
      <w:r w:rsidRPr="00DF0256">
        <w:t>) patalpas savivaldybėje, organiz</w:t>
      </w:r>
      <w:r w:rsidR="00F73908" w:rsidRPr="00DF0256">
        <w:t>avo</w:t>
      </w:r>
      <w:r w:rsidRPr="00DF0256">
        <w:t xml:space="preserve"> asmenų transportavimą, maisto ir kitų būtinųjų priemonių pristatymo organizavimą ir užtikrinimą. Taip pat reng</w:t>
      </w:r>
      <w:r w:rsidR="00050711" w:rsidRPr="00DF0256">
        <w:t>ė</w:t>
      </w:r>
      <w:r w:rsidRPr="00DF0256">
        <w:t xml:space="preserve"> bendras rekomendacijas dėl C</w:t>
      </w:r>
      <w:r w:rsidR="00B42E8F">
        <w:t>ovid-</w:t>
      </w:r>
      <w:r w:rsidRPr="00DF0256">
        <w:t>19 (</w:t>
      </w:r>
      <w:proofErr w:type="spellStart"/>
      <w:r w:rsidRPr="00DF0256">
        <w:t>koronaviruso</w:t>
      </w:r>
      <w:proofErr w:type="spellEnd"/>
      <w:r w:rsidRPr="00DF0256">
        <w:t xml:space="preserve"> infekcija) prevencijos ir kitą aktualią informaciją ugdymo įstaigų darbuotojams, savivaldybės gyventojams.</w:t>
      </w:r>
    </w:p>
    <w:p w14:paraId="6673B5F9" w14:textId="77777777" w:rsidR="004D45B7" w:rsidRPr="00DF0256" w:rsidRDefault="004D45B7" w:rsidP="004D45B7">
      <w:pPr>
        <w:spacing w:after="0"/>
        <w:ind w:firstLine="851"/>
        <w:jc w:val="both"/>
      </w:pPr>
      <w:r w:rsidRPr="00DF0256">
        <w:t xml:space="preserve">Kazlų Rūdos </w:t>
      </w:r>
      <w:r w:rsidR="00980C8F" w:rsidRPr="00DF0256">
        <w:t>sa</w:t>
      </w:r>
      <w:r w:rsidR="00F73908" w:rsidRPr="00DF0256">
        <w:t>vivaldybės</w:t>
      </w:r>
      <w:r w:rsidR="00980C8F" w:rsidRPr="00DF0256">
        <w:t xml:space="preserve"> visuomenės sveikatos biuras</w:t>
      </w:r>
      <w:r w:rsidRPr="00DF0256">
        <w:t xml:space="preserve"> sudarinėjo įmonių/įstaigų darbuotojų sąrašus, kurie norėjo išsitirti greitaisiais serologiniais testais ,,AMP </w:t>
      </w:r>
      <w:proofErr w:type="spellStart"/>
      <w:r w:rsidRPr="00DF0256">
        <w:t>Rapid</w:t>
      </w:r>
      <w:proofErr w:type="spellEnd"/>
      <w:r w:rsidRPr="00DF0256">
        <w:t xml:space="preserve"> </w:t>
      </w:r>
      <w:proofErr w:type="spellStart"/>
      <w:r w:rsidRPr="00DF0256">
        <w:t>Test</w:t>
      </w:r>
      <w:proofErr w:type="spellEnd"/>
      <w:r w:rsidRPr="00DF0256">
        <w:t xml:space="preserve"> SARS-</w:t>
      </w:r>
      <w:proofErr w:type="spellStart"/>
      <w:r w:rsidRPr="00DF0256">
        <w:t>Co</w:t>
      </w:r>
      <w:proofErr w:type="spellEnd"/>
      <w:r w:rsidRPr="00DF0256">
        <w:t xml:space="preserve"> V-2 </w:t>
      </w:r>
      <w:proofErr w:type="spellStart"/>
      <w:r w:rsidRPr="00DF0256">
        <w:t>Ig</w:t>
      </w:r>
      <w:proofErr w:type="spellEnd"/>
      <w:r w:rsidRPr="00DF0256">
        <w:t>/</w:t>
      </w:r>
      <w:proofErr w:type="spellStart"/>
      <w:r w:rsidRPr="00DF0256">
        <w:t>IgM</w:t>
      </w:r>
      <w:proofErr w:type="spellEnd"/>
      <w:r w:rsidRPr="00DF0256">
        <w:t xml:space="preserve"> (greitieji testai) ir suvedinėjo duomenis į </w:t>
      </w:r>
      <w:proofErr w:type="spellStart"/>
      <w:r w:rsidRPr="00DF0256">
        <w:t>e.sveikata</w:t>
      </w:r>
      <w:proofErr w:type="spellEnd"/>
      <w:r w:rsidRPr="00DF0256">
        <w:t xml:space="preserve"> sistemą. </w:t>
      </w:r>
      <w:r w:rsidR="00B42E8F">
        <w:t>Iš v</w:t>
      </w:r>
      <w:r w:rsidRPr="00DF0256">
        <w:t>iso ištirta apie 400 darbuotojų.</w:t>
      </w:r>
    </w:p>
    <w:p w14:paraId="00190B4B" w14:textId="77777777" w:rsidR="00C12C6F" w:rsidRPr="00DF0256" w:rsidRDefault="00C12C6F" w:rsidP="00B60DF5">
      <w:pPr>
        <w:spacing w:after="0"/>
        <w:jc w:val="center"/>
        <w:rPr>
          <w:b/>
          <w:color w:val="000000"/>
        </w:rPr>
      </w:pPr>
    </w:p>
    <w:p w14:paraId="5BD2FD0F" w14:textId="77777777" w:rsidR="0084352F" w:rsidRPr="00DF0256" w:rsidRDefault="00C12C6F" w:rsidP="00B60DF5">
      <w:pPr>
        <w:spacing w:after="0"/>
        <w:jc w:val="center"/>
        <w:rPr>
          <w:b/>
        </w:rPr>
      </w:pPr>
      <w:r w:rsidRPr="00DF0256">
        <w:rPr>
          <w:b/>
          <w:color w:val="000000"/>
        </w:rPr>
        <w:t>XI</w:t>
      </w:r>
      <w:r w:rsidRPr="00DF0256">
        <w:rPr>
          <w:b/>
        </w:rPr>
        <w:t xml:space="preserve">. </w:t>
      </w:r>
      <w:r w:rsidR="0084352F" w:rsidRPr="00DF0256">
        <w:rPr>
          <w:b/>
        </w:rPr>
        <w:t>BIURO VADOVO KOMPETENCIJOS</w:t>
      </w:r>
    </w:p>
    <w:p w14:paraId="484306DC" w14:textId="77777777" w:rsidR="00914497" w:rsidRPr="00DF0256" w:rsidRDefault="00914497" w:rsidP="00B60DF5">
      <w:pPr>
        <w:spacing w:after="0"/>
        <w:jc w:val="center"/>
        <w:rPr>
          <w:b/>
          <w:color w:val="FF0000"/>
        </w:rPr>
      </w:pPr>
    </w:p>
    <w:p w14:paraId="4E6B084D" w14:textId="77777777" w:rsidR="0084352F" w:rsidRPr="00DF0256" w:rsidRDefault="00914497" w:rsidP="00B60DF5">
      <w:pPr>
        <w:pStyle w:val="HTMLiankstoformatuotas"/>
        <w:spacing w:line="276" w:lineRule="auto"/>
        <w:ind w:firstLine="851"/>
        <w:jc w:val="both"/>
        <w:rPr>
          <w:rFonts w:ascii="Times New Roman" w:hAnsi="Times New Roman"/>
          <w:b/>
          <w:bCs/>
          <w:i/>
          <w:sz w:val="24"/>
          <w:szCs w:val="24"/>
          <w:lang w:val="lt-LT"/>
        </w:rPr>
      </w:pPr>
      <w:r w:rsidRPr="00DF0256">
        <w:rPr>
          <w:rFonts w:ascii="Times New Roman" w:hAnsi="Times New Roman"/>
          <w:b/>
          <w:i/>
          <w:sz w:val="24"/>
          <w:szCs w:val="24"/>
          <w:lang w:val="lt-LT"/>
        </w:rPr>
        <w:t xml:space="preserve">Uždavinys </w:t>
      </w:r>
      <w:r w:rsidR="00B42E8F">
        <w:rPr>
          <w:rFonts w:ascii="Times New Roman" w:hAnsi="Times New Roman"/>
          <w:b/>
          <w:i/>
          <w:sz w:val="24"/>
          <w:szCs w:val="24"/>
          <w:lang w:val="lt-LT"/>
        </w:rPr>
        <w:t>–</w:t>
      </w:r>
      <w:r w:rsidRPr="00DF0256">
        <w:rPr>
          <w:rFonts w:ascii="Times New Roman" w:hAnsi="Times New Roman"/>
          <w:b/>
          <w:i/>
          <w:sz w:val="24"/>
          <w:szCs w:val="24"/>
          <w:lang w:val="lt-LT"/>
        </w:rPr>
        <w:t xml:space="preserve"> </w:t>
      </w:r>
      <w:r w:rsidR="008D02A2" w:rsidRPr="00DF0256">
        <w:rPr>
          <w:rFonts w:ascii="Times New Roman" w:hAnsi="Times New Roman"/>
          <w:b/>
          <w:i/>
          <w:sz w:val="24"/>
          <w:szCs w:val="24"/>
          <w:lang w:val="lt-LT"/>
        </w:rPr>
        <w:t>k</w:t>
      </w:r>
      <w:r w:rsidR="0084352F" w:rsidRPr="00DF0256">
        <w:rPr>
          <w:rFonts w:ascii="Times New Roman" w:hAnsi="Times New Roman"/>
          <w:b/>
          <w:i/>
          <w:sz w:val="24"/>
          <w:szCs w:val="24"/>
          <w:lang w:val="lt-LT"/>
        </w:rPr>
        <w:t>oordinuoti ir stiprinti visuomenės sveikatos priežiūrą, gerinant visuomenės sveikatos paslaugų kokybę,</w:t>
      </w:r>
      <w:r w:rsidR="0084352F" w:rsidRPr="00DF0256">
        <w:rPr>
          <w:rFonts w:ascii="Times New Roman" w:hAnsi="Times New Roman"/>
          <w:b/>
          <w:bCs/>
          <w:i/>
          <w:sz w:val="24"/>
          <w:szCs w:val="24"/>
          <w:lang w:val="lt-LT"/>
        </w:rPr>
        <w:t xml:space="preserve"> tobulinant įstaigos veiklos organizavimą ir kontrolę.</w:t>
      </w:r>
    </w:p>
    <w:p w14:paraId="7B2A5EC4" w14:textId="77777777" w:rsidR="00432680" w:rsidRPr="00DF0256" w:rsidRDefault="00914497" w:rsidP="00B60DF5">
      <w:pPr>
        <w:pStyle w:val="HTMLiankstoformatuotas"/>
        <w:spacing w:line="276" w:lineRule="auto"/>
        <w:ind w:firstLine="567"/>
        <w:jc w:val="both"/>
        <w:rPr>
          <w:rFonts w:ascii="Times New Roman" w:hAnsi="Times New Roman"/>
          <w:sz w:val="24"/>
          <w:szCs w:val="24"/>
          <w:lang w:val="lt-LT"/>
        </w:rPr>
      </w:pPr>
      <w:r w:rsidRPr="00DF0256">
        <w:rPr>
          <w:rFonts w:ascii="Times New Roman" w:hAnsi="Times New Roman"/>
          <w:sz w:val="24"/>
          <w:szCs w:val="24"/>
          <w:lang w:val="lt-LT"/>
        </w:rPr>
        <w:tab/>
      </w:r>
      <w:r w:rsidR="004A1A78" w:rsidRPr="00DF0256">
        <w:rPr>
          <w:rFonts w:ascii="Times New Roman" w:hAnsi="Times New Roman"/>
          <w:sz w:val="24"/>
          <w:szCs w:val="24"/>
          <w:lang w:val="lt-LT"/>
        </w:rPr>
        <w:t xml:space="preserve">Biuro vadovo funkcijos buvo vykdomos atsižvelgiant į </w:t>
      </w:r>
      <w:r w:rsidR="00C4170F" w:rsidRPr="00DF0256">
        <w:rPr>
          <w:rFonts w:ascii="Times New Roman" w:hAnsi="Times New Roman"/>
          <w:sz w:val="24"/>
          <w:szCs w:val="24"/>
          <w:lang w:val="lt-LT"/>
        </w:rPr>
        <w:t>20</w:t>
      </w:r>
      <w:r w:rsidR="00050711" w:rsidRPr="00DF0256">
        <w:rPr>
          <w:rFonts w:ascii="Times New Roman" w:hAnsi="Times New Roman"/>
          <w:sz w:val="24"/>
          <w:szCs w:val="24"/>
          <w:lang w:val="lt-LT"/>
        </w:rPr>
        <w:t xml:space="preserve">20 </w:t>
      </w:r>
      <w:r w:rsidR="00C4170F" w:rsidRPr="00DF0256">
        <w:rPr>
          <w:rFonts w:ascii="Times New Roman" w:hAnsi="Times New Roman"/>
          <w:sz w:val="24"/>
          <w:szCs w:val="24"/>
          <w:lang w:val="lt-LT"/>
        </w:rPr>
        <w:t xml:space="preserve">m. </w:t>
      </w:r>
      <w:r w:rsidR="004A1A78" w:rsidRPr="00DF0256">
        <w:rPr>
          <w:rFonts w:ascii="Times New Roman" w:hAnsi="Times New Roman"/>
          <w:sz w:val="24"/>
          <w:szCs w:val="24"/>
          <w:lang w:val="lt-LT"/>
        </w:rPr>
        <w:t>veiklos</w:t>
      </w:r>
      <w:r w:rsidR="00050711" w:rsidRPr="00DF0256">
        <w:rPr>
          <w:rFonts w:ascii="Times New Roman" w:hAnsi="Times New Roman"/>
          <w:sz w:val="24"/>
          <w:szCs w:val="24"/>
          <w:lang w:val="lt-LT"/>
        </w:rPr>
        <w:t xml:space="preserve"> planą</w:t>
      </w:r>
      <w:r w:rsidR="004A1A78" w:rsidRPr="00DF0256">
        <w:rPr>
          <w:rFonts w:ascii="Times New Roman" w:hAnsi="Times New Roman"/>
          <w:sz w:val="24"/>
          <w:szCs w:val="24"/>
          <w:lang w:val="lt-LT"/>
        </w:rPr>
        <w:t xml:space="preserve">. </w:t>
      </w:r>
      <w:r w:rsidR="00C27824" w:rsidRPr="00DF0256">
        <w:rPr>
          <w:rFonts w:ascii="Times New Roman" w:hAnsi="Times New Roman"/>
          <w:sz w:val="24"/>
          <w:szCs w:val="24"/>
          <w:lang w:val="lt-LT"/>
        </w:rPr>
        <w:t>20</w:t>
      </w:r>
      <w:r w:rsidR="00050711" w:rsidRPr="00DF0256">
        <w:rPr>
          <w:rFonts w:ascii="Times New Roman" w:hAnsi="Times New Roman"/>
          <w:sz w:val="24"/>
          <w:szCs w:val="24"/>
          <w:lang w:val="lt-LT"/>
        </w:rPr>
        <w:t>20</w:t>
      </w:r>
      <w:r w:rsidR="00C27824" w:rsidRPr="00DF0256">
        <w:rPr>
          <w:rFonts w:ascii="Times New Roman" w:hAnsi="Times New Roman"/>
          <w:sz w:val="24"/>
          <w:szCs w:val="24"/>
          <w:lang w:val="lt-LT"/>
        </w:rPr>
        <w:t xml:space="preserve"> m. buvo kryptingai organizuojama </w:t>
      </w:r>
      <w:r w:rsidR="00207D51" w:rsidRPr="00DF0256">
        <w:rPr>
          <w:rFonts w:ascii="Times New Roman" w:hAnsi="Times New Roman"/>
          <w:sz w:val="24"/>
          <w:szCs w:val="24"/>
          <w:lang w:val="lt-LT"/>
        </w:rPr>
        <w:t>B</w:t>
      </w:r>
      <w:r w:rsidR="00C27824" w:rsidRPr="00DF0256">
        <w:rPr>
          <w:rFonts w:ascii="Times New Roman" w:hAnsi="Times New Roman"/>
          <w:sz w:val="24"/>
          <w:szCs w:val="24"/>
          <w:lang w:val="lt-LT"/>
        </w:rPr>
        <w:t>iuro veikla, kontroliuojamos specialistams pavestos užduotys, įgyvendin</w:t>
      </w:r>
      <w:r w:rsidR="004A1A78" w:rsidRPr="00DF0256">
        <w:rPr>
          <w:rFonts w:ascii="Times New Roman" w:hAnsi="Times New Roman"/>
          <w:sz w:val="24"/>
          <w:szCs w:val="24"/>
          <w:lang w:val="lt-LT"/>
        </w:rPr>
        <w:t>ant metinį biuro veiklos planą.</w:t>
      </w:r>
    </w:p>
    <w:p w14:paraId="23827B84" w14:textId="77777777" w:rsidR="002D4644" w:rsidRPr="00DF0256" w:rsidRDefault="00515A09" w:rsidP="00B60DF5">
      <w:pPr>
        <w:pStyle w:val="HTMLiankstoformatuotas"/>
        <w:spacing w:line="276" w:lineRule="auto"/>
        <w:ind w:firstLine="851"/>
        <w:jc w:val="both"/>
        <w:rPr>
          <w:rFonts w:ascii="Times New Roman" w:hAnsi="Times New Roman"/>
          <w:sz w:val="24"/>
          <w:szCs w:val="24"/>
          <w:lang w:val="lt-LT"/>
        </w:rPr>
      </w:pPr>
      <w:r w:rsidRPr="00DF0256">
        <w:rPr>
          <w:rFonts w:ascii="Times New Roman" w:hAnsi="Times New Roman"/>
          <w:sz w:val="24"/>
          <w:szCs w:val="24"/>
          <w:lang w:val="lt-LT"/>
        </w:rPr>
        <w:t xml:space="preserve">Siekiant kokybiškesnio įstaigos uždavinių įgyvendinimo, vyko Biuro </w:t>
      </w:r>
      <w:r w:rsidRPr="00DF0256">
        <w:rPr>
          <w:rFonts w:ascii="Times New Roman" w:hAnsi="Times New Roman"/>
          <w:bCs/>
          <w:iCs/>
          <w:sz w:val="24"/>
          <w:szCs w:val="24"/>
          <w:lang w:val="lt-LT"/>
        </w:rPr>
        <w:t>darbuotojų susirinkimai</w:t>
      </w:r>
      <w:r w:rsidRPr="00DF0256">
        <w:rPr>
          <w:rFonts w:ascii="Times New Roman" w:hAnsi="Times New Roman"/>
          <w:iCs/>
          <w:sz w:val="24"/>
          <w:szCs w:val="24"/>
          <w:lang w:val="lt-LT"/>
        </w:rPr>
        <w:t xml:space="preserve">, kuriuose buvo aptariamas </w:t>
      </w:r>
      <w:r w:rsidRPr="00DF0256">
        <w:rPr>
          <w:rFonts w:ascii="Times New Roman" w:hAnsi="Times New Roman"/>
          <w:sz w:val="24"/>
          <w:szCs w:val="24"/>
          <w:lang w:val="lt-LT"/>
        </w:rPr>
        <w:t>Biuro administracijos ir visuomenės sveikatos specialistų veiklos organiz</w:t>
      </w:r>
      <w:r w:rsidR="00980C8F" w:rsidRPr="00DF0256">
        <w:rPr>
          <w:rFonts w:ascii="Times New Roman" w:hAnsi="Times New Roman"/>
          <w:sz w:val="24"/>
          <w:szCs w:val="24"/>
          <w:lang w:val="lt-LT"/>
        </w:rPr>
        <w:t xml:space="preserve">avimo ir koordinavimo gerinimas, </w:t>
      </w:r>
      <w:r w:rsidR="002D4644" w:rsidRPr="00DF0256">
        <w:rPr>
          <w:rFonts w:ascii="Times New Roman" w:hAnsi="Times New Roman"/>
          <w:sz w:val="24"/>
          <w:szCs w:val="24"/>
          <w:lang w:val="lt-LT"/>
        </w:rPr>
        <w:t xml:space="preserve">pristatinėjami nauji teisės aktai, susiję su mokyklose vykdoma sveikatos priežiūros </w:t>
      </w:r>
      <w:r w:rsidR="00432680" w:rsidRPr="00DF0256">
        <w:rPr>
          <w:rFonts w:ascii="Times New Roman" w:hAnsi="Times New Roman"/>
          <w:sz w:val="24"/>
          <w:szCs w:val="24"/>
          <w:lang w:val="lt-LT"/>
        </w:rPr>
        <w:t xml:space="preserve">veikla, buvo analizuojami veiklos planai ir jų vykdymas, taip pat </w:t>
      </w:r>
      <w:r w:rsidR="002D4644" w:rsidRPr="00DF0256">
        <w:rPr>
          <w:rFonts w:ascii="Times New Roman" w:hAnsi="Times New Roman"/>
          <w:sz w:val="24"/>
          <w:szCs w:val="24"/>
          <w:lang w:val="lt-LT"/>
        </w:rPr>
        <w:t xml:space="preserve">buvo </w:t>
      </w:r>
      <w:r w:rsidR="00432680" w:rsidRPr="00DF0256">
        <w:rPr>
          <w:rFonts w:ascii="Times New Roman" w:hAnsi="Times New Roman"/>
          <w:sz w:val="24"/>
          <w:szCs w:val="24"/>
          <w:lang w:val="lt-LT"/>
        </w:rPr>
        <w:t>atsižvelgiama į darbuotojų poreikius, interesus, pasiūlymus</w:t>
      </w:r>
      <w:r w:rsidR="00E7162C" w:rsidRPr="00DF0256">
        <w:rPr>
          <w:rFonts w:ascii="Times New Roman" w:hAnsi="Times New Roman"/>
          <w:sz w:val="24"/>
          <w:szCs w:val="24"/>
          <w:lang w:val="lt-LT"/>
        </w:rPr>
        <w:t>,</w:t>
      </w:r>
      <w:r w:rsidR="00432680" w:rsidRPr="00DF0256">
        <w:rPr>
          <w:rFonts w:ascii="Times New Roman" w:hAnsi="Times New Roman"/>
          <w:sz w:val="24"/>
          <w:szCs w:val="24"/>
          <w:lang w:val="lt-LT"/>
        </w:rPr>
        <w:t xml:space="preserve"> </w:t>
      </w:r>
      <w:r w:rsidR="002D4644" w:rsidRPr="00DF0256">
        <w:rPr>
          <w:rFonts w:ascii="Times New Roman" w:hAnsi="Times New Roman"/>
          <w:sz w:val="24"/>
          <w:szCs w:val="24"/>
          <w:lang w:val="lt-LT"/>
        </w:rPr>
        <w:t xml:space="preserve">pristatomos naujos metodinės priemonės, informacija apie organizuojamus kvalifikacijos kėlimo </w:t>
      </w:r>
      <w:r w:rsidR="00F73908" w:rsidRPr="00DF0256">
        <w:rPr>
          <w:rFonts w:ascii="Times New Roman" w:hAnsi="Times New Roman"/>
          <w:sz w:val="24"/>
          <w:szCs w:val="24"/>
          <w:lang w:val="lt-LT"/>
        </w:rPr>
        <w:t>mokymus.</w:t>
      </w:r>
    </w:p>
    <w:p w14:paraId="5FC94999" w14:textId="77777777" w:rsidR="00980C8F" w:rsidRPr="00DF0256" w:rsidRDefault="000171DB" w:rsidP="000171DB">
      <w:pPr>
        <w:pStyle w:val="HTMLiankstoformatuotas"/>
        <w:spacing w:line="276" w:lineRule="auto"/>
        <w:ind w:firstLine="851"/>
        <w:jc w:val="both"/>
        <w:rPr>
          <w:rFonts w:ascii="Times New Roman" w:hAnsi="Times New Roman"/>
          <w:sz w:val="24"/>
          <w:szCs w:val="24"/>
          <w:lang w:val="lt-LT"/>
        </w:rPr>
      </w:pPr>
      <w:r w:rsidRPr="00DF0256">
        <w:rPr>
          <w:rFonts w:ascii="Times New Roman" w:hAnsi="Times New Roman"/>
          <w:sz w:val="24"/>
          <w:szCs w:val="24"/>
          <w:lang w:val="lt-LT"/>
        </w:rPr>
        <w:t xml:space="preserve">Biuro vadovas </w:t>
      </w:r>
      <w:r w:rsidR="00351CF7" w:rsidRPr="00DF0256">
        <w:rPr>
          <w:rFonts w:ascii="Times New Roman" w:hAnsi="Times New Roman"/>
          <w:sz w:val="24"/>
          <w:szCs w:val="24"/>
          <w:lang w:val="lt-LT"/>
        </w:rPr>
        <w:t xml:space="preserve">aktyviai ir </w:t>
      </w:r>
      <w:r w:rsidRPr="00DF0256">
        <w:rPr>
          <w:rFonts w:ascii="Times New Roman" w:hAnsi="Times New Roman"/>
          <w:sz w:val="24"/>
          <w:szCs w:val="24"/>
          <w:lang w:val="lt-LT"/>
        </w:rPr>
        <w:t>nuosekliai dalyvavo renginių organizavim</w:t>
      </w:r>
      <w:r w:rsidR="00972C5A">
        <w:rPr>
          <w:rFonts w:ascii="Times New Roman" w:hAnsi="Times New Roman"/>
          <w:sz w:val="24"/>
          <w:szCs w:val="24"/>
          <w:lang w:val="lt-LT"/>
        </w:rPr>
        <w:t>o</w:t>
      </w:r>
      <w:r w:rsidRPr="00DF0256">
        <w:rPr>
          <w:rFonts w:ascii="Times New Roman" w:hAnsi="Times New Roman"/>
          <w:sz w:val="24"/>
          <w:szCs w:val="24"/>
          <w:lang w:val="lt-LT"/>
        </w:rPr>
        <w:t>, veiklos planavim</w:t>
      </w:r>
      <w:r w:rsidR="00972C5A">
        <w:rPr>
          <w:rFonts w:ascii="Times New Roman" w:hAnsi="Times New Roman"/>
          <w:sz w:val="24"/>
          <w:szCs w:val="24"/>
          <w:lang w:val="lt-LT"/>
        </w:rPr>
        <w:t>o</w:t>
      </w:r>
      <w:r w:rsidRPr="00DF0256">
        <w:rPr>
          <w:rFonts w:ascii="Times New Roman" w:hAnsi="Times New Roman"/>
          <w:sz w:val="24"/>
          <w:szCs w:val="24"/>
          <w:lang w:val="lt-LT"/>
        </w:rPr>
        <w:t xml:space="preserve"> </w:t>
      </w:r>
      <w:r w:rsidR="00972C5A" w:rsidRPr="00DF0256">
        <w:rPr>
          <w:rFonts w:ascii="Times New Roman" w:hAnsi="Times New Roman"/>
          <w:sz w:val="24"/>
          <w:szCs w:val="24"/>
          <w:lang w:val="lt-LT"/>
        </w:rPr>
        <w:t>proce</w:t>
      </w:r>
      <w:r w:rsidR="00972C5A">
        <w:rPr>
          <w:rFonts w:ascii="Times New Roman" w:hAnsi="Times New Roman"/>
          <w:sz w:val="24"/>
          <w:szCs w:val="24"/>
          <w:lang w:val="lt-LT"/>
        </w:rPr>
        <w:t>se</w:t>
      </w:r>
      <w:r w:rsidR="00972C5A" w:rsidRPr="00DF0256">
        <w:rPr>
          <w:rFonts w:ascii="Times New Roman" w:hAnsi="Times New Roman"/>
          <w:sz w:val="24"/>
          <w:szCs w:val="24"/>
          <w:lang w:val="lt-LT"/>
        </w:rPr>
        <w:t xml:space="preserve"> </w:t>
      </w:r>
      <w:r w:rsidRPr="00DF0256">
        <w:rPr>
          <w:rFonts w:ascii="Times New Roman" w:hAnsi="Times New Roman"/>
          <w:sz w:val="24"/>
          <w:szCs w:val="24"/>
          <w:lang w:val="lt-LT"/>
        </w:rPr>
        <w:t xml:space="preserve">bei </w:t>
      </w:r>
      <w:r w:rsidR="00972C5A">
        <w:rPr>
          <w:rFonts w:ascii="Times New Roman" w:hAnsi="Times New Roman"/>
          <w:sz w:val="24"/>
          <w:szCs w:val="24"/>
          <w:lang w:val="lt-LT"/>
        </w:rPr>
        <w:t xml:space="preserve">jų </w:t>
      </w:r>
      <w:r w:rsidRPr="00DF0256">
        <w:rPr>
          <w:rFonts w:ascii="Times New Roman" w:hAnsi="Times New Roman"/>
          <w:sz w:val="24"/>
          <w:szCs w:val="24"/>
          <w:lang w:val="lt-LT"/>
        </w:rPr>
        <w:t>įgyvendinimo</w:t>
      </w:r>
      <w:r w:rsidR="00972C5A">
        <w:rPr>
          <w:rFonts w:ascii="Times New Roman" w:hAnsi="Times New Roman"/>
          <w:sz w:val="24"/>
          <w:szCs w:val="24"/>
          <w:lang w:val="lt-LT"/>
        </w:rPr>
        <w:t xml:space="preserve"> veiklose</w:t>
      </w:r>
      <w:r w:rsidR="00351CF7" w:rsidRPr="00DF0256">
        <w:rPr>
          <w:rFonts w:ascii="Times New Roman" w:hAnsi="Times New Roman"/>
          <w:sz w:val="24"/>
          <w:szCs w:val="24"/>
          <w:lang w:val="lt-LT"/>
        </w:rPr>
        <w:t xml:space="preserve">. </w:t>
      </w:r>
      <w:r w:rsidRPr="00DF0256">
        <w:rPr>
          <w:rFonts w:ascii="Times New Roman" w:hAnsi="Times New Roman"/>
          <w:sz w:val="24"/>
          <w:szCs w:val="24"/>
          <w:lang w:val="lt-LT"/>
        </w:rPr>
        <w:t>Nuolatos buvo ieškoma geriausių formų ir būdų administravimo funkcijoms tobulinti bei pažangesnių darbuotojų motyvacijos metodų.</w:t>
      </w:r>
    </w:p>
    <w:p w14:paraId="481959D5" w14:textId="77777777" w:rsidR="00E7162C" w:rsidRPr="00DF0256" w:rsidRDefault="00980C8F" w:rsidP="00980C8F">
      <w:pPr>
        <w:pStyle w:val="HTMLiankstoformatuotas"/>
        <w:spacing w:line="276" w:lineRule="auto"/>
        <w:ind w:firstLine="567"/>
        <w:jc w:val="both"/>
        <w:rPr>
          <w:rFonts w:ascii="Times New Roman" w:hAnsi="Times New Roman"/>
          <w:color w:val="FF0000"/>
          <w:sz w:val="24"/>
          <w:szCs w:val="24"/>
          <w:lang w:val="lt-LT"/>
        </w:rPr>
      </w:pPr>
      <w:r w:rsidRPr="00DF0256">
        <w:rPr>
          <w:rFonts w:ascii="Times New Roman" w:hAnsi="Times New Roman"/>
          <w:sz w:val="24"/>
          <w:szCs w:val="24"/>
          <w:lang w:val="lt-LT"/>
        </w:rPr>
        <w:t xml:space="preserve">    Atstovauta Kazlų Rūdos </w:t>
      </w:r>
      <w:r w:rsidR="00D10B55" w:rsidRPr="00DF0256">
        <w:rPr>
          <w:rFonts w:ascii="Times New Roman" w:hAnsi="Times New Roman"/>
          <w:sz w:val="24"/>
          <w:szCs w:val="24"/>
          <w:lang w:val="lt-LT"/>
        </w:rPr>
        <w:t xml:space="preserve">savivaldybės visuomenės sveikatos biuro interesams įvairiose įstaigose ir organizacijose sprendžiant klausimus, susijusius su sveikatos priežiūros organizavimo ugdymo įstaigose, </w:t>
      </w:r>
      <w:r w:rsidRPr="00DF0256">
        <w:rPr>
          <w:rFonts w:ascii="Times New Roman" w:hAnsi="Times New Roman"/>
          <w:sz w:val="24"/>
          <w:szCs w:val="24"/>
          <w:lang w:val="lt-LT"/>
        </w:rPr>
        <w:t>Biuro finansavimo, Kazlų Rūdos</w:t>
      </w:r>
      <w:r w:rsidR="00D10B55" w:rsidRPr="00DF0256">
        <w:rPr>
          <w:rFonts w:ascii="Times New Roman" w:hAnsi="Times New Roman"/>
          <w:sz w:val="24"/>
          <w:szCs w:val="24"/>
          <w:lang w:val="lt-LT"/>
        </w:rPr>
        <w:t xml:space="preserve"> gyventojų sveikatinimo renginių organizavimo klausimais</w:t>
      </w:r>
      <w:r w:rsidR="008801C5" w:rsidRPr="00DF0256">
        <w:rPr>
          <w:rFonts w:ascii="Times New Roman" w:hAnsi="Times New Roman"/>
          <w:sz w:val="24"/>
          <w:szCs w:val="24"/>
          <w:lang w:val="lt-LT"/>
        </w:rPr>
        <w:t>, pristatinėtos Biuro</w:t>
      </w:r>
      <w:r w:rsidR="00A033DB" w:rsidRPr="00DF0256">
        <w:rPr>
          <w:rFonts w:ascii="Times New Roman" w:hAnsi="Times New Roman"/>
          <w:sz w:val="24"/>
          <w:szCs w:val="24"/>
          <w:lang w:val="lt-LT"/>
        </w:rPr>
        <w:t xml:space="preserve"> teikiamos</w:t>
      </w:r>
      <w:r w:rsidR="008801C5" w:rsidRPr="00DF0256">
        <w:rPr>
          <w:rFonts w:ascii="Times New Roman" w:hAnsi="Times New Roman"/>
          <w:sz w:val="24"/>
          <w:szCs w:val="24"/>
          <w:lang w:val="lt-LT"/>
        </w:rPr>
        <w:t xml:space="preserve"> paslaugos.</w:t>
      </w:r>
      <w:r w:rsidR="00E7162C" w:rsidRPr="00DF0256">
        <w:rPr>
          <w:rFonts w:ascii="Times New Roman" w:eastAsia="Calibri" w:hAnsi="Times New Roman"/>
          <w:sz w:val="24"/>
          <w:szCs w:val="24"/>
          <w:lang w:val="lt-LT"/>
        </w:rPr>
        <w:t xml:space="preserve"> </w:t>
      </w:r>
    </w:p>
    <w:p w14:paraId="0F9825C3" w14:textId="77777777" w:rsidR="00E7162C" w:rsidRPr="00DF0256" w:rsidRDefault="00FD20B5" w:rsidP="00B60DF5">
      <w:pPr>
        <w:pStyle w:val="HTMLiankstoformatuotas"/>
        <w:spacing w:line="276" w:lineRule="auto"/>
        <w:ind w:firstLine="851"/>
        <w:jc w:val="both"/>
        <w:rPr>
          <w:rFonts w:ascii="Times New Roman" w:hAnsi="Times New Roman"/>
          <w:sz w:val="24"/>
          <w:szCs w:val="24"/>
          <w:lang w:val="lt-LT"/>
        </w:rPr>
      </w:pPr>
      <w:r w:rsidRPr="00DF0256">
        <w:rPr>
          <w:rFonts w:ascii="Times New Roman" w:hAnsi="Times New Roman"/>
          <w:sz w:val="24"/>
          <w:szCs w:val="24"/>
          <w:lang w:val="lt-LT"/>
        </w:rPr>
        <w:tab/>
      </w:r>
      <w:r w:rsidR="00E7162C" w:rsidRPr="00DF0256">
        <w:rPr>
          <w:rFonts w:ascii="Times New Roman" w:hAnsi="Times New Roman"/>
          <w:sz w:val="24"/>
          <w:szCs w:val="24"/>
          <w:lang w:val="lt-LT"/>
        </w:rPr>
        <w:t>Atsižvelgiant į tai, kad visuomenės sveikatos priežiūros paslaugos iš dalies yra įvairių įstaigų ir organizacijų veiklos dalis, siekiama plėtoti bendradarbiavimą sveikos gyvensenos mokymo ir ugdymo veiklo</w:t>
      </w:r>
      <w:r w:rsidR="000171DB" w:rsidRPr="00DF0256">
        <w:rPr>
          <w:rFonts w:ascii="Times New Roman" w:hAnsi="Times New Roman"/>
          <w:sz w:val="24"/>
          <w:szCs w:val="24"/>
          <w:lang w:val="lt-LT"/>
        </w:rPr>
        <w:t>je. Biuras iš viso pasirašė 15 bendradarbiavimo sutarčių, kurios yra svarbios</w:t>
      </w:r>
      <w:r w:rsidR="00E7162C" w:rsidRPr="00DF0256">
        <w:rPr>
          <w:rFonts w:ascii="Times New Roman" w:hAnsi="Times New Roman"/>
          <w:sz w:val="24"/>
          <w:szCs w:val="24"/>
          <w:lang w:val="lt-LT"/>
        </w:rPr>
        <w:t xml:space="preserve"> </w:t>
      </w:r>
      <w:r w:rsidR="00E7162C" w:rsidRPr="00DF0256">
        <w:rPr>
          <w:rFonts w:ascii="Times New Roman" w:hAnsi="Times New Roman"/>
          <w:sz w:val="24"/>
          <w:szCs w:val="24"/>
          <w:lang w:val="lt-LT"/>
        </w:rPr>
        <w:lastRenderedPageBreak/>
        <w:t>organizuojant akcijas, paskaitas, renginius ir kitas veiklas.</w:t>
      </w:r>
      <w:r w:rsidR="00934004" w:rsidRPr="00DF0256">
        <w:rPr>
          <w:rFonts w:ascii="Times New Roman" w:hAnsi="Times New Roman"/>
          <w:sz w:val="24"/>
          <w:szCs w:val="24"/>
          <w:lang w:val="lt-LT"/>
        </w:rPr>
        <w:t xml:space="preserve"> </w:t>
      </w:r>
      <w:r w:rsidR="00E7162C" w:rsidRPr="00DF0256">
        <w:rPr>
          <w:rFonts w:ascii="Times New Roman" w:hAnsi="Times New Roman"/>
          <w:sz w:val="24"/>
          <w:szCs w:val="24"/>
          <w:lang w:val="lt-LT"/>
        </w:rPr>
        <w:t>Bendradarbiav</w:t>
      </w:r>
      <w:r w:rsidR="000171DB" w:rsidRPr="00DF0256">
        <w:rPr>
          <w:rFonts w:ascii="Times New Roman" w:hAnsi="Times New Roman"/>
          <w:sz w:val="24"/>
          <w:szCs w:val="24"/>
          <w:lang w:val="lt-LT"/>
        </w:rPr>
        <w:t xml:space="preserve">imas vyko įgyvendinant </w:t>
      </w:r>
      <w:r w:rsidR="00E7162C" w:rsidRPr="00DF0256">
        <w:rPr>
          <w:rFonts w:ascii="Times New Roman" w:hAnsi="Times New Roman"/>
          <w:sz w:val="24"/>
          <w:szCs w:val="24"/>
          <w:lang w:val="lt-LT"/>
        </w:rPr>
        <w:t>projektus, keičiantis patirtimi ir gebėjimais. Siekiant užtikrinti visuomenės svei</w:t>
      </w:r>
      <w:r w:rsidR="000171DB" w:rsidRPr="00DF0256">
        <w:rPr>
          <w:rFonts w:ascii="Times New Roman" w:hAnsi="Times New Roman"/>
          <w:sz w:val="24"/>
          <w:szCs w:val="24"/>
          <w:lang w:val="lt-LT"/>
        </w:rPr>
        <w:t>katos priežiūros specialistų</w:t>
      </w:r>
      <w:r w:rsidR="00934004" w:rsidRPr="00DF0256">
        <w:rPr>
          <w:rFonts w:ascii="Times New Roman" w:hAnsi="Times New Roman"/>
          <w:sz w:val="24"/>
          <w:szCs w:val="24"/>
          <w:lang w:val="lt-LT"/>
        </w:rPr>
        <w:t xml:space="preserve"> paslaugų</w:t>
      </w:r>
      <w:r w:rsidR="00E7162C" w:rsidRPr="00DF0256">
        <w:rPr>
          <w:rFonts w:ascii="Times New Roman" w:hAnsi="Times New Roman"/>
          <w:sz w:val="24"/>
          <w:szCs w:val="24"/>
          <w:lang w:val="lt-LT"/>
        </w:rPr>
        <w:t xml:space="preserve"> kokybę ugdy</w:t>
      </w:r>
      <w:r w:rsidR="000171DB" w:rsidRPr="00DF0256">
        <w:rPr>
          <w:rFonts w:ascii="Times New Roman" w:hAnsi="Times New Roman"/>
          <w:sz w:val="24"/>
          <w:szCs w:val="24"/>
          <w:lang w:val="lt-LT"/>
        </w:rPr>
        <w:t>mo įstaigos</w:t>
      </w:r>
      <w:r w:rsidR="00351CF7" w:rsidRPr="00DF0256">
        <w:rPr>
          <w:rFonts w:ascii="Times New Roman" w:hAnsi="Times New Roman"/>
          <w:sz w:val="24"/>
          <w:szCs w:val="24"/>
          <w:lang w:val="lt-LT"/>
        </w:rPr>
        <w:t>e</w:t>
      </w:r>
      <w:r w:rsidR="000171DB" w:rsidRPr="00DF0256">
        <w:rPr>
          <w:rFonts w:ascii="Times New Roman" w:hAnsi="Times New Roman"/>
          <w:sz w:val="24"/>
          <w:szCs w:val="24"/>
          <w:lang w:val="lt-LT"/>
        </w:rPr>
        <w:t xml:space="preserve"> vyko</w:t>
      </w:r>
      <w:r w:rsidR="00E7162C" w:rsidRPr="00DF0256">
        <w:rPr>
          <w:rFonts w:ascii="Times New Roman" w:hAnsi="Times New Roman"/>
          <w:sz w:val="24"/>
          <w:szCs w:val="24"/>
          <w:lang w:val="lt-LT"/>
        </w:rPr>
        <w:t xml:space="preserve"> bendravimas ir bendradarbiavimas su </w:t>
      </w:r>
      <w:r w:rsidR="000171DB" w:rsidRPr="00DF0256">
        <w:rPr>
          <w:rFonts w:ascii="Times New Roman" w:hAnsi="Times New Roman"/>
          <w:sz w:val="24"/>
          <w:szCs w:val="24"/>
          <w:lang w:val="lt-LT"/>
        </w:rPr>
        <w:t>Kazlų Rūdos sav</w:t>
      </w:r>
      <w:r w:rsidR="00351CF7" w:rsidRPr="00DF0256">
        <w:rPr>
          <w:rFonts w:ascii="Times New Roman" w:hAnsi="Times New Roman"/>
          <w:sz w:val="24"/>
          <w:szCs w:val="24"/>
          <w:lang w:val="lt-LT"/>
        </w:rPr>
        <w:t>ivaldybės</w:t>
      </w:r>
      <w:r w:rsidR="00E7162C" w:rsidRPr="00DF0256">
        <w:rPr>
          <w:rFonts w:ascii="Times New Roman" w:hAnsi="Times New Roman"/>
          <w:sz w:val="24"/>
          <w:szCs w:val="24"/>
          <w:lang w:val="lt-LT"/>
        </w:rPr>
        <w:t xml:space="preserve"> ugdymo įstaigų vadovais.</w:t>
      </w:r>
    </w:p>
    <w:p w14:paraId="5AED5419" w14:textId="77777777" w:rsidR="00351CF7" w:rsidRPr="00DF0256" w:rsidRDefault="00351CF7" w:rsidP="00B60DF5">
      <w:pPr>
        <w:pStyle w:val="HTMLiankstoformatuotas"/>
        <w:spacing w:line="276" w:lineRule="auto"/>
        <w:ind w:firstLine="851"/>
        <w:jc w:val="both"/>
        <w:rPr>
          <w:rFonts w:ascii="Times New Roman" w:hAnsi="Times New Roman"/>
          <w:sz w:val="24"/>
          <w:szCs w:val="24"/>
          <w:lang w:val="lt-LT"/>
        </w:rPr>
      </w:pPr>
      <w:r w:rsidRPr="00DF0256">
        <w:rPr>
          <w:rFonts w:ascii="Times New Roman" w:hAnsi="Times New Roman"/>
          <w:sz w:val="24"/>
          <w:szCs w:val="24"/>
          <w:lang w:val="lt-LT"/>
        </w:rPr>
        <w:t xml:space="preserve">Biuro vadovas </w:t>
      </w:r>
      <w:r w:rsidR="00322673" w:rsidRPr="00DF0256">
        <w:rPr>
          <w:rFonts w:ascii="Times New Roman" w:hAnsi="Times New Roman"/>
          <w:sz w:val="24"/>
          <w:szCs w:val="24"/>
          <w:lang w:val="lt-LT"/>
        </w:rPr>
        <w:t>paskirtas koordinuoti Kazlų Rūdos savivaldybėje reagavimo į savižudybių riziką algoritmą.</w:t>
      </w:r>
    </w:p>
    <w:p w14:paraId="5DC02E01" w14:textId="77777777" w:rsidR="00243AE7" w:rsidRPr="00DF0256" w:rsidRDefault="00243AE7" w:rsidP="00B60DF5">
      <w:pPr>
        <w:spacing w:after="0"/>
        <w:ind w:firstLine="709"/>
        <w:rPr>
          <w:b/>
          <w:color w:val="FF0000"/>
        </w:rPr>
      </w:pPr>
    </w:p>
    <w:p w14:paraId="30B1BDEC" w14:textId="77777777" w:rsidR="007348E1" w:rsidRPr="00DF0256" w:rsidRDefault="007348E1" w:rsidP="00B60DF5">
      <w:pPr>
        <w:spacing w:after="0"/>
        <w:rPr>
          <w:b/>
        </w:rPr>
      </w:pPr>
      <w:r w:rsidRPr="00DF0256">
        <w:rPr>
          <w:b/>
        </w:rPr>
        <w:t>Atsiskaitymas už veiklos vykdymą.</w:t>
      </w:r>
    </w:p>
    <w:p w14:paraId="2DCFCD3E" w14:textId="77777777" w:rsidR="00E469D7" w:rsidRPr="00DF0256" w:rsidRDefault="007348E1" w:rsidP="00B60DF5">
      <w:pPr>
        <w:tabs>
          <w:tab w:val="left" w:pos="567"/>
        </w:tabs>
        <w:autoSpaceDE w:val="0"/>
        <w:autoSpaceDN w:val="0"/>
        <w:adjustRightInd w:val="0"/>
        <w:spacing w:after="0"/>
        <w:ind w:firstLine="567"/>
        <w:jc w:val="both"/>
      </w:pPr>
      <w:r w:rsidRPr="00DF0256">
        <w:t>Detalios ataskaitos apie suteiktas visuomenės sveikatos stiprinimo paslaugas</w:t>
      </w:r>
      <w:r w:rsidR="00E469D7" w:rsidRPr="00DF0256">
        <w:t>:</w:t>
      </w:r>
    </w:p>
    <w:p w14:paraId="18019A71" w14:textId="77777777" w:rsidR="00E469D7" w:rsidRPr="00DF0256" w:rsidRDefault="00E469D7" w:rsidP="00B60DF5">
      <w:pPr>
        <w:tabs>
          <w:tab w:val="left" w:pos="567"/>
        </w:tabs>
        <w:autoSpaceDE w:val="0"/>
        <w:autoSpaceDN w:val="0"/>
        <w:adjustRightInd w:val="0"/>
        <w:spacing w:after="0"/>
        <w:ind w:firstLine="567"/>
        <w:jc w:val="both"/>
      </w:pPr>
      <w:r w:rsidRPr="00DF0256">
        <w:t>1.</w:t>
      </w:r>
      <w:r w:rsidR="007348E1" w:rsidRPr="00DF0256">
        <w:t xml:space="preserve"> </w:t>
      </w:r>
      <w:r w:rsidRPr="00DF0256">
        <w:t>Kasmet</w:t>
      </w:r>
      <w:r w:rsidR="00934004" w:rsidRPr="00DF0256">
        <w:t xml:space="preserve"> teikiamos </w:t>
      </w:r>
      <w:r w:rsidR="007348E1" w:rsidRPr="00DF0256">
        <w:t>S</w:t>
      </w:r>
      <w:r w:rsidR="00997322" w:rsidRPr="00DF0256">
        <w:t>veikatos apsaugos ministerijai</w:t>
      </w:r>
      <w:r w:rsidR="000171DB" w:rsidRPr="00DF0256">
        <w:t xml:space="preserve"> – 2020 m. </w:t>
      </w:r>
      <w:r w:rsidRPr="00DF0256">
        <w:t>valstybinių (valstybės perduotų savivaldybėms) visuomenės sveikatos priežiūros funkcijų vykdymo</w:t>
      </w:r>
      <w:r w:rsidR="00C12C6F" w:rsidRPr="00DF0256">
        <w:t xml:space="preserve"> vertinimo kriterijų pusmečio ir metų ataskaitos.</w:t>
      </w:r>
    </w:p>
    <w:p w14:paraId="108EAF81" w14:textId="77777777" w:rsidR="00E469D7" w:rsidRPr="00DF0256" w:rsidRDefault="00E469D7" w:rsidP="00B60DF5">
      <w:pPr>
        <w:tabs>
          <w:tab w:val="left" w:pos="567"/>
        </w:tabs>
        <w:autoSpaceDE w:val="0"/>
        <w:autoSpaceDN w:val="0"/>
        <w:adjustRightInd w:val="0"/>
        <w:spacing w:after="0"/>
        <w:ind w:firstLine="567"/>
        <w:jc w:val="both"/>
      </w:pPr>
      <w:r w:rsidRPr="00DF0256">
        <w:t>2. K</w:t>
      </w:r>
      <w:r w:rsidR="000171DB" w:rsidRPr="00DF0256">
        <w:t>iekvieną metų ketvirtį</w:t>
      </w:r>
      <w:r w:rsidR="000242D3" w:rsidRPr="00DF0256">
        <w:t xml:space="preserve"> Sveikatos mokymo ir ligų prevencijos centrui</w:t>
      </w:r>
      <w:r w:rsidRPr="00DF0256">
        <w:rPr>
          <w:color w:val="FF0000"/>
        </w:rPr>
        <w:t xml:space="preserve"> </w:t>
      </w:r>
      <w:r w:rsidR="00972C5A">
        <w:t>–</w:t>
      </w:r>
      <w:r w:rsidRPr="00DF0256">
        <w:t xml:space="preserve"> S</w:t>
      </w:r>
      <w:r w:rsidR="007348E1" w:rsidRPr="00DF0256">
        <w:t xml:space="preserve">veikatos ugdymo ir mokymo </w:t>
      </w:r>
      <w:r w:rsidR="000171DB" w:rsidRPr="00DF0256">
        <w:t>2020</w:t>
      </w:r>
      <w:r w:rsidRPr="00DF0256">
        <w:t xml:space="preserve"> m. </w:t>
      </w:r>
      <w:r w:rsidR="007348E1" w:rsidRPr="00DF0256">
        <w:t>atask</w:t>
      </w:r>
      <w:r w:rsidR="00AF5C85" w:rsidRPr="00DF0256">
        <w:t>ait</w:t>
      </w:r>
      <w:r w:rsidR="00972C5A">
        <w:t>os</w:t>
      </w:r>
      <w:r w:rsidRPr="00DF0256">
        <w:t xml:space="preserve"> forma Nr. 41-1-SVEIKATA.</w:t>
      </w:r>
    </w:p>
    <w:p w14:paraId="4CEFA228" w14:textId="77777777" w:rsidR="00AF5C85" w:rsidRPr="00DF0256" w:rsidRDefault="00E469D7" w:rsidP="00B60DF5">
      <w:pPr>
        <w:tabs>
          <w:tab w:val="left" w:pos="567"/>
        </w:tabs>
        <w:autoSpaceDE w:val="0"/>
        <w:autoSpaceDN w:val="0"/>
        <w:adjustRightInd w:val="0"/>
        <w:spacing w:after="0"/>
        <w:ind w:firstLine="567"/>
        <w:jc w:val="both"/>
      </w:pPr>
      <w:r w:rsidRPr="00DF0256">
        <w:t xml:space="preserve">3. </w:t>
      </w:r>
      <w:r w:rsidR="000171DB" w:rsidRPr="00DF0256">
        <w:t>Kazlų Rūdos</w:t>
      </w:r>
      <w:r w:rsidR="00AF5C85" w:rsidRPr="00DF0256">
        <w:t xml:space="preserve"> savivaldybės visu</w:t>
      </w:r>
      <w:r w:rsidR="000171DB" w:rsidRPr="00DF0256">
        <w:t>omenės sveikatos stebėsenos 2019</w:t>
      </w:r>
      <w:r w:rsidR="00AF5C85" w:rsidRPr="00DF0256">
        <w:t xml:space="preserve"> m. ataskai</w:t>
      </w:r>
      <w:r w:rsidRPr="00DF0256">
        <w:t>ta</w:t>
      </w:r>
      <w:r w:rsidR="003039E0" w:rsidRPr="00DF0256">
        <w:t>.</w:t>
      </w:r>
    </w:p>
    <w:p w14:paraId="202CBE83" w14:textId="77777777" w:rsidR="00C12C6F" w:rsidRPr="00DF0256" w:rsidRDefault="00C12C6F" w:rsidP="00B60DF5">
      <w:pPr>
        <w:tabs>
          <w:tab w:val="left" w:pos="567"/>
        </w:tabs>
        <w:autoSpaceDE w:val="0"/>
        <w:autoSpaceDN w:val="0"/>
        <w:adjustRightInd w:val="0"/>
        <w:spacing w:after="0"/>
        <w:ind w:firstLine="567"/>
        <w:jc w:val="both"/>
      </w:pPr>
      <w:r w:rsidRPr="00DF0256">
        <w:t>4.</w:t>
      </w:r>
      <w:r w:rsidR="00B12106" w:rsidRPr="00DF0256">
        <w:t xml:space="preserve"> Teikiamos ir kitos ataskaitos apie vykdomas veiklas specializuotoms valstybinio lygmens įstaigoms pagal sritis. </w:t>
      </w:r>
    </w:p>
    <w:p w14:paraId="6F95633B" w14:textId="77777777" w:rsidR="00C12C6F" w:rsidRPr="00DF0256" w:rsidRDefault="00C12C6F" w:rsidP="00B60DF5">
      <w:pPr>
        <w:tabs>
          <w:tab w:val="left" w:pos="567"/>
        </w:tabs>
        <w:autoSpaceDE w:val="0"/>
        <w:autoSpaceDN w:val="0"/>
        <w:adjustRightInd w:val="0"/>
        <w:spacing w:after="0"/>
        <w:ind w:firstLine="567"/>
        <w:jc w:val="both"/>
      </w:pPr>
    </w:p>
    <w:p w14:paraId="510CBEC0" w14:textId="77777777" w:rsidR="00E52B04" w:rsidRPr="00DF0256" w:rsidRDefault="00B12106" w:rsidP="00B12106">
      <w:pPr>
        <w:spacing w:after="0"/>
        <w:jc w:val="center"/>
        <w:rPr>
          <w:b/>
        </w:rPr>
      </w:pPr>
      <w:r w:rsidRPr="00DF0256">
        <w:rPr>
          <w:b/>
        </w:rPr>
        <w:t xml:space="preserve">XII. </w:t>
      </w:r>
      <w:r w:rsidR="00735630" w:rsidRPr="00DF0256">
        <w:rPr>
          <w:b/>
        </w:rPr>
        <w:t>PROBLEMOS, SUSIJUSIOS SU ĮSTAIGOS VEIKLA</w:t>
      </w:r>
    </w:p>
    <w:p w14:paraId="70FEB060" w14:textId="77777777" w:rsidR="00EA4D30" w:rsidRPr="00DF0256" w:rsidRDefault="00EA4D30" w:rsidP="00B60DF5">
      <w:pPr>
        <w:spacing w:after="0"/>
        <w:jc w:val="both"/>
        <w:rPr>
          <w:b/>
        </w:rPr>
      </w:pPr>
    </w:p>
    <w:p w14:paraId="75C150E7" w14:textId="77777777" w:rsidR="00E62E97" w:rsidRPr="00DF0256" w:rsidRDefault="00884727" w:rsidP="00754515">
      <w:pPr>
        <w:numPr>
          <w:ilvl w:val="0"/>
          <w:numId w:val="39"/>
        </w:numPr>
        <w:spacing w:after="0"/>
        <w:jc w:val="both"/>
      </w:pPr>
      <w:r w:rsidRPr="00DF0256">
        <w:t>Dėl atsiradusios</w:t>
      </w:r>
      <w:r w:rsidR="008801C5" w:rsidRPr="00DF0256">
        <w:t xml:space="preserve"> </w:t>
      </w:r>
      <w:r w:rsidRPr="00DF0256">
        <w:t>pandemijo</w:t>
      </w:r>
      <w:r w:rsidR="00B12106" w:rsidRPr="00DF0256">
        <w:t>s</w:t>
      </w:r>
      <w:r w:rsidRPr="00DF0256">
        <w:t xml:space="preserve"> pasikeitė dalis</w:t>
      </w:r>
      <w:r w:rsidR="00B12106" w:rsidRPr="00DF0256">
        <w:t xml:space="preserve"> atliekamų funkcijų,</w:t>
      </w:r>
      <w:r w:rsidR="008801C5" w:rsidRPr="00DF0256">
        <w:t xml:space="preserve"> padidėjo darbo krūvis,</w:t>
      </w:r>
      <w:r w:rsidR="00B12106" w:rsidRPr="00DF0256">
        <w:t xml:space="preserve"> todėl sudėtinga</w:t>
      </w:r>
      <w:r w:rsidRPr="00DF0256">
        <w:t xml:space="preserve"> pasiekti užsibrėžtus metų kriterijus</w:t>
      </w:r>
      <w:r w:rsidR="008801C5" w:rsidRPr="00DF0256">
        <w:t>, kurie tiesiogiai susiję su gyventojų sveikatos stiprinimu.</w:t>
      </w:r>
    </w:p>
    <w:p w14:paraId="14499BD7" w14:textId="77777777" w:rsidR="00884727" w:rsidRPr="00DF0256" w:rsidRDefault="00EA4D30" w:rsidP="00B12106">
      <w:pPr>
        <w:numPr>
          <w:ilvl w:val="0"/>
          <w:numId w:val="39"/>
        </w:numPr>
        <w:spacing w:after="0"/>
        <w:jc w:val="both"/>
      </w:pPr>
      <w:r w:rsidRPr="00DF0256">
        <w:t>Problemos dėl vaikų informacinės sistemos sutrikimų – iš asmens sveikatos priežiūros įstaigų gaunama vaiko sveikatos informacija iškraipoma dėl sistemų nesuderinamumų.</w:t>
      </w:r>
    </w:p>
    <w:p w14:paraId="66EC4C90" w14:textId="77777777" w:rsidR="007D079A" w:rsidRPr="00DF0256" w:rsidRDefault="00EA4D30" w:rsidP="00033229">
      <w:pPr>
        <w:numPr>
          <w:ilvl w:val="0"/>
          <w:numId w:val="39"/>
        </w:numPr>
        <w:spacing w:after="0"/>
        <w:jc w:val="both"/>
      </w:pPr>
      <w:r w:rsidRPr="00DF0256">
        <w:t>Vienam visuomenės s</w:t>
      </w:r>
      <w:r w:rsidR="00754515" w:rsidRPr="00DF0256">
        <w:t xml:space="preserve">veikatos specialistui priskirtos </w:t>
      </w:r>
      <w:r w:rsidR="00884727" w:rsidRPr="00DF0256">
        <w:t>kelios ugdymo įstaigos</w:t>
      </w:r>
      <w:r w:rsidR="00B12106" w:rsidRPr="00DF0256">
        <w:t>,</w:t>
      </w:r>
      <w:r w:rsidR="00884727" w:rsidRPr="00DF0256">
        <w:t xml:space="preserve"> </w:t>
      </w:r>
      <w:r w:rsidRPr="00DF0256">
        <w:t xml:space="preserve">todėl sunku </w:t>
      </w:r>
      <w:r w:rsidR="00754515" w:rsidRPr="00DF0256">
        <w:t>u</w:t>
      </w:r>
      <w:r w:rsidRPr="00DF0256">
        <w:t xml:space="preserve">žtikrinti kokybiškas visuomenės sveikatos priežiūros paslaugas, specialistas negali pilnai įsitraukti į </w:t>
      </w:r>
      <w:r w:rsidR="00B12106" w:rsidRPr="00DF0256">
        <w:t>mokyklų bendruomenių</w:t>
      </w:r>
      <w:r w:rsidRPr="00DF0256">
        <w:t xml:space="preserve"> problemas, dažnai tam tikrą aktualią  informaciją sužino pavėluotai.</w:t>
      </w:r>
    </w:p>
    <w:p w14:paraId="124218C4" w14:textId="77777777" w:rsidR="00033229" w:rsidRPr="00DF0256" w:rsidRDefault="00033229" w:rsidP="00B12106">
      <w:pPr>
        <w:spacing w:after="0"/>
        <w:jc w:val="center"/>
        <w:rPr>
          <w:b/>
        </w:rPr>
      </w:pPr>
    </w:p>
    <w:p w14:paraId="0CBCD2A0" w14:textId="77777777" w:rsidR="00141155" w:rsidRPr="00DF0256" w:rsidRDefault="00B12106" w:rsidP="00B12106">
      <w:pPr>
        <w:spacing w:after="0"/>
        <w:jc w:val="center"/>
        <w:rPr>
          <w:b/>
        </w:rPr>
      </w:pPr>
      <w:r w:rsidRPr="00DF0256">
        <w:rPr>
          <w:b/>
        </w:rPr>
        <w:t xml:space="preserve">XIII. </w:t>
      </w:r>
      <w:r w:rsidR="009021EB" w:rsidRPr="00DF0256">
        <w:rPr>
          <w:b/>
        </w:rPr>
        <w:t>LAUKIAMI REZULTATAI</w:t>
      </w:r>
    </w:p>
    <w:p w14:paraId="42E8F92D" w14:textId="77777777" w:rsidR="00141155" w:rsidRPr="00DF0256" w:rsidRDefault="00141155" w:rsidP="00B12106">
      <w:pPr>
        <w:spacing w:after="0"/>
        <w:ind w:firstLine="851"/>
        <w:jc w:val="center"/>
        <w:rPr>
          <w:color w:val="FF0000"/>
        </w:rPr>
      </w:pPr>
    </w:p>
    <w:p w14:paraId="7EABFDE6" w14:textId="77777777" w:rsidR="009021EB" w:rsidRPr="00DF0256" w:rsidRDefault="009021EB" w:rsidP="00B60DF5">
      <w:pPr>
        <w:tabs>
          <w:tab w:val="left" w:pos="318"/>
          <w:tab w:val="left" w:pos="709"/>
        </w:tabs>
        <w:spacing w:after="0"/>
        <w:ind w:left="34"/>
        <w:jc w:val="both"/>
      </w:pPr>
      <w:r w:rsidRPr="00DF0256">
        <w:rPr>
          <w:color w:val="FF0000"/>
        </w:rPr>
        <w:tab/>
      </w:r>
      <w:r w:rsidRPr="00DF0256">
        <w:tab/>
      </w:r>
      <w:r w:rsidR="00726EAB" w:rsidRPr="00DF0256">
        <w:t xml:space="preserve">Kazlų Rūdos </w:t>
      </w:r>
      <w:r w:rsidR="00B12106" w:rsidRPr="00DF0256">
        <w:t xml:space="preserve">savivaldybės </w:t>
      </w:r>
      <w:r w:rsidR="00141155" w:rsidRPr="00DF0256">
        <w:t>ugdymo įstaigose nuolat bus vykdoma koordinuota sveikatą stiprinanti veikla, į kurią bus įtraukiami ne tik vaikai ir mokiniai, tėvai</w:t>
      </w:r>
      <w:r w:rsidR="00972C5A">
        <w:t>,</w:t>
      </w:r>
      <w:r w:rsidR="00141155" w:rsidRPr="00DF0256">
        <w:t xml:space="preserve"> bet ir </w:t>
      </w:r>
      <w:r w:rsidR="00726EAB" w:rsidRPr="00DF0256">
        <w:t>Kazlų Rūdos</w:t>
      </w:r>
      <w:r w:rsidR="00316EEA" w:rsidRPr="00DF0256">
        <w:t xml:space="preserve"> </w:t>
      </w:r>
      <w:r w:rsidR="00141155" w:rsidRPr="00DF0256">
        <w:t>ugdymo įstaigų darbuotojai. Bus organizuojami užsiėmimai įvairiomis sveikatą stiprinančiomis temomis, didės ugdymo įstaigų bendruomenių susidomėjimas sveikatos išsaugojimo galimybėmis.</w:t>
      </w:r>
    </w:p>
    <w:p w14:paraId="2738567E" w14:textId="77777777" w:rsidR="009021EB" w:rsidRPr="00DF0256" w:rsidRDefault="009021EB" w:rsidP="00B60DF5">
      <w:pPr>
        <w:tabs>
          <w:tab w:val="left" w:pos="318"/>
          <w:tab w:val="left" w:pos="709"/>
        </w:tabs>
        <w:spacing w:after="0"/>
        <w:ind w:left="34"/>
        <w:jc w:val="both"/>
      </w:pPr>
      <w:r w:rsidRPr="00DF0256">
        <w:tab/>
      </w:r>
      <w:r w:rsidRPr="00DF0256">
        <w:tab/>
      </w:r>
      <w:r w:rsidR="00141155" w:rsidRPr="00DF0256">
        <w:t>Bus organizuojami sveikatos stiprinimo rengi</w:t>
      </w:r>
      <w:r w:rsidR="00B12106" w:rsidRPr="00DF0256">
        <w:t>niai Kazlų Rūdos savivaldybės</w:t>
      </w:r>
      <w:r w:rsidR="00141155" w:rsidRPr="00DF0256">
        <w:t xml:space="preserve"> gyventojam</w:t>
      </w:r>
      <w:r w:rsidR="00316EEA" w:rsidRPr="00DF0256">
        <w:t>s, didės gyventojų sveikatos raštingumas</w:t>
      </w:r>
      <w:r w:rsidR="00141155" w:rsidRPr="00DF0256">
        <w:t xml:space="preserve"> sveikos gyvensenos klausimais, gyventojai daugiau sužinos apie lėtinių neinfekcinių ir užkrečiamų ligų profilaktiką. Didės visuomenės sveikatos paslaugų prieinamumas gyventojams organizuojant akcijas, mokymus, praktinius užsiėmimus i</w:t>
      </w:r>
      <w:r w:rsidRPr="00DF0256">
        <w:t>r kitus renginius bendruomenėse.</w:t>
      </w:r>
    </w:p>
    <w:p w14:paraId="375AF604" w14:textId="77777777" w:rsidR="009021EB" w:rsidRPr="00DF0256" w:rsidRDefault="009021EB" w:rsidP="00B60DF5">
      <w:pPr>
        <w:tabs>
          <w:tab w:val="left" w:pos="318"/>
          <w:tab w:val="left" w:pos="709"/>
        </w:tabs>
        <w:spacing w:after="0"/>
        <w:ind w:left="34"/>
        <w:jc w:val="both"/>
        <w:rPr>
          <w:b/>
          <w:i/>
        </w:rPr>
      </w:pPr>
      <w:r w:rsidRPr="00DF0256">
        <w:tab/>
      </w:r>
      <w:r w:rsidRPr="00DF0256">
        <w:tab/>
      </w:r>
      <w:r w:rsidR="00726EAB" w:rsidRPr="00DF0256">
        <w:t xml:space="preserve">Bus </w:t>
      </w:r>
      <w:r w:rsidR="00141155" w:rsidRPr="00DF0256">
        <w:t>renkami ir analizuojami visuomenės sveikatos stebėsenos duomenys apie gyventojų sveikatos būklę, demografinę situaciją, gyvens</w:t>
      </w:r>
      <w:r w:rsidR="00726EAB" w:rsidRPr="00DF0256">
        <w:t>enos įpročius, aplinkos veiksnius. Taip pat b</w:t>
      </w:r>
      <w:r w:rsidR="00141155" w:rsidRPr="00DF0256">
        <w:t>us įvertinama mokinių sveikata bei jos pokyčiai. Remiantis stebėsenos duomenimis bus planuojamos ateinančių metų sveikatos stiprinimo kryptys.</w:t>
      </w:r>
    </w:p>
    <w:p w14:paraId="379CD3EA" w14:textId="77777777" w:rsidR="00F93D90" w:rsidRPr="00DF0256" w:rsidRDefault="009021EB" w:rsidP="00B60DF5">
      <w:pPr>
        <w:tabs>
          <w:tab w:val="left" w:pos="318"/>
          <w:tab w:val="left" w:pos="709"/>
        </w:tabs>
        <w:spacing w:after="0"/>
        <w:ind w:left="34"/>
        <w:jc w:val="both"/>
        <w:rPr>
          <w:b/>
          <w:i/>
        </w:rPr>
      </w:pPr>
      <w:r w:rsidRPr="00DF0256">
        <w:rPr>
          <w:b/>
          <w:i/>
        </w:rPr>
        <w:lastRenderedPageBreak/>
        <w:tab/>
      </w:r>
      <w:r w:rsidRPr="00DF0256">
        <w:rPr>
          <w:b/>
          <w:i/>
        </w:rPr>
        <w:tab/>
      </w:r>
      <w:r w:rsidR="00316EEA" w:rsidRPr="00DF0256">
        <w:t xml:space="preserve">Pagerėjęs </w:t>
      </w:r>
      <w:r w:rsidR="00F93D90" w:rsidRPr="00DF0256">
        <w:t xml:space="preserve">sveikatos priežiūros paslaugų prieinamumas </w:t>
      </w:r>
      <w:r w:rsidR="00316EEA" w:rsidRPr="00DF0256">
        <w:t xml:space="preserve">ir geresnė visuomenės sveikatos priežiūros paslaugų kokybė </w:t>
      </w:r>
      <w:r w:rsidR="00F93D90" w:rsidRPr="00DF0256">
        <w:t>turės įtakos gyventojų sveikatos rodiklių gerėjimui.</w:t>
      </w:r>
    </w:p>
    <w:p w14:paraId="167A9765" w14:textId="77777777" w:rsidR="00073E2D" w:rsidRPr="00DF0256" w:rsidRDefault="00655613" w:rsidP="00B60DF5">
      <w:pPr>
        <w:spacing w:after="0"/>
        <w:ind w:firstLine="720"/>
        <w:jc w:val="both"/>
      </w:pPr>
      <w:r w:rsidRPr="00DF0256">
        <w:t>Artimiausios veiklos pers</w:t>
      </w:r>
      <w:r w:rsidR="00316EEA" w:rsidRPr="00DF0256">
        <w:t>pektyvos priklauso nuo valstyb</w:t>
      </w:r>
      <w:r w:rsidRPr="00DF0256">
        <w:t xml:space="preserve">ės ir vietos politikos visuomenės sveikatos priežiūros srityje, gyventojų sveikatos rodiklių ir turimų finansinių bei žmogiškųjų išteklių. Atsižvelgiant į </w:t>
      </w:r>
      <w:r w:rsidR="00726EAB" w:rsidRPr="00DF0256">
        <w:t>Kazlų Rūdos</w:t>
      </w:r>
      <w:r w:rsidR="00316EEA" w:rsidRPr="00DF0256">
        <w:t xml:space="preserve"> savivaldybės visuomenės sveikatos stebėsenos </w:t>
      </w:r>
      <w:r w:rsidR="00726EAB" w:rsidRPr="00DF0256">
        <w:t>2019</w:t>
      </w:r>
      <w:r w:rsidR="00316EEA" w:rsidRPr="00DF0256">
        <w:t xml:space="preserve"> m. </w:t>
      </w:r>
      <w:r w:rsidRPr="00DF0256">
        <w:t>ataskaitos rodiklius</w:t>
      </w:r>
      <w:r w:rsidR="007F3009">
        <w:t>,</w:t>
      </w:r>
      <w:r w:rsidRPr="00DF0256">
        <w:t xml:space="preserve"> bus numatomos prioritetinės veiklos sritys ir į jas bus kreipiamas didžiausias dėmesys vykdant sveikatinimo veiklas. </w:t>
      </w:r>
    </w:p>
    <w:p w14:paraId="780EB9EE" w14:textId="77777777" w:rsidR="004F20B7" w:rsidRDefault="004F20B7" w:rsidP="004F20B7">
      <w:pPr>
        <w:pStyle w:val="Sraopastraipa"/>
        <w:spacing w:after="0"/>
        <w:ind w:left="0"/>
      </w:pPr>
    </w:p>
    <w:p w14:paraId="67FFE129" w14:textId="77777777" w:rsidR="004F20B7" w:rsidRDefault="004F20B7" w:rsidP="004F20B7">
      <w:pPr>
        <w:pStyle w:val="Sraopastraipa"/>
        <w:spacing w:after="0"/>
        <w:ind w:left="0"/>
      </w:pPr>
    </w:p>
    <w:p w14:paraId="5E6DCBEB" w14:textId="77777777" w:rsidR="004F20B7" w:rsidRDefault="004F20B7" w:rsidP="004F20B7">
      <w:pPr>
        <w:pStyle w:val="Sraopastraipa"/>
        <w:spacing w:after="0"/>
        <w:ind w:left="0"/>
        <w:jc w:val="center"/>
      </w:pPr>
      <w:r>
        <w:t>_____________________</w:t>
      </w:r>
    </w:p>
    <w:p w14:paraId="3534D109" w14:textId="77777777" w:rsidR="004F20B7" w:rsidRDefault="004F20B7" w:rsidP="00B60DF5">
      <w:pPr>
        <w:pStyle w:val="Sraopastraipa"/>
        <w:spacing w:after="0"/>
        <w:ind w:left="0"/>
        <w:jc w:val="center"/>
      </w:pPr>
    </w:p>
    <w:p w14:paraId="464417DE" w14:textId="77777777" w:rsidR="004F20B7" w:rsidRDefault="004F20B7" w:rsidP="00B60DF5">
      <w:pPr>
        <w:pStyle w:val="Sraopastraipa"/>
        <w:spacing w:after="0"/>
        <w:ind w:left="0"/>
        <w:jc w:val="center"/>
      </w:pPr>
    </w:p>
    <w:p w14:paraId="3D547212" w14:textId="77777777" w:rsidR="00DD4723" w:rsidRDefault="00DD4723" w:rsidP="00B60DF5">
      <w:pPr>
        <w:pStyle w:val="Sraopastraipa"/>
        <w:spacing w:after="0"/>
        <w:ind w:left="0"/>
        <w:jc w:val="center"/>
      </w:pPr>
    </w:p>
    <w:p w14:paraId="6BA8EEE2" w14:textId="77777777" w:rsidR="00DD4723" w:rsidRDefault="00DD4723" w:rsidP="00B60DF5">
      <w:pPr>
        <w:pStyle w:val="Sraopastraipa"/>
        <w:spacing w:after="0"/>
        <w:ind w:left="0"/>
        <w:jc w:val="center"/>
      </w:pPr>
    </w:p>
    <w:p w14:paraId="4AE145D8" w14:textId="77777777" w:rsidR="00DD4723" w:rsidRDefault="00DD4723" w:rsidP="00B60DF5">
      <w:pPr>
        <w:pStyle w:val="Sraopastraipa"/>
        <w:spacing w:after="0"/>
        <w:ind w:left="0"/>
        <w:jc w:val="center"/>
      </w:pPr>
    </w:p>
    <w:p w14:paraId="3F413F1E" w14:textId="77777777" w:rsidR="00DD4723" w:rsidRDefault="00DD4723" w:rsidP="00B60DF5">
      <w:pPr>
        <w:pStyle w:val="Sraopastraipa"/>
        <w:spacing w:after="0"/>
        <w:ind w:left="0"/>
        <w:jc w:val="center"/>
      </w:pPr>
    </w:p>
    <w:p w14:paraId="451F3EF6" w14:textId="77777777" w:rsidR="00DD4723" w:rsidRDefault="00DD4723" w:rsidP="00B60DF5">
      <w:pPr>
        <w:pStyle w:val="Sraopastraipa"/>
        <w:spacing w:after="0"/>
        <w:ind w:left="0"/>
        <w:jc w:val="center"/>
      </w:pPr>
    </w:p>
    <w:p w14:paraId="5ABF2DC5" w14:textId="77777777" w:rsidR="00DD4723" w:rsidRDefault="00DD4723" w:rsidP="00B60DF5">
      <w:pPr>
        <w:pStyle w:val="Sraopastraipa"/>
        <w:spacing w:after="0"/>
        <w:ind w:left="0"/>
        <w:jc w:val="center"/>
      </w:pPr>
    </w:p>
    <w:p w14:paraId="734BC690" w14:textId="77777777" w:rsidR="00DD4723" w:rsidRDefault="00DD4723" w:rsidP="00B60DF5">
      <w:pPr>
        <w:pStyle w:val="Sraopastraipa"/>
        <w:spacing w:after="0"/>
        <w:ind w:left="0"/>
        <w:jc w:val="center"/>
      </w:pPr>
    </w:p>
    <w:p w14:paraId="3D0D8703" w14:textId="77777777" w:rsidR="00DD4723" w:rsidRDefault="00DD4723" w:rsidP="00B60DF5">
      <w:pPr>
        <w:pStyle w:val="Sraopastraipa"/>
        <w:spacing w:after="0"/>
        <w:ind w:left="0"/>
        <w:jc w:val="center"/>
      </w:pPr>
    </w:p>
    <w:p w14:paraId="4B014BF1" w14:textId="77777777" w:rsidR="00DD4723" w:rsidRDefault="00DD4723" w:rsidP="00B60DF5">
      <w:pPr>
        <w:pStyle w:val="Sraopastraipa"/>
        <w:spacing w:after="0"/>
        <w:ind w:left="0"/>
        <w:jc w:val="center"/>
      </w:pPr>
    </w:p>
    <w:p w14:paraId="0BCB2BD4" w14:textId="77777777" w:rsidR="00DD4723" w:rsidRDefault="00DD4723" w:rsidP="00B60DF5">
      <w:pPr>
        <w:pStyle w:val="Sraopastraipa"/>
        <w:spacing w:after="0"/>
        <w:ind w:left="0"/>
        <w:jc w:val="center"/>
      </w:pPr>
    </w:p>
    <w:p w14:paraId="0C5D1E3D" w14:textId="77777777" w:rsidR="00DD4723" w:rsidRDefault="00DD4723" w:rsidP="00B60DF5">
      <w:pPr>
        <w:pStyle w:val="Sraopastraipa"/>
        <w:spacing w:after="0"/>
        <w:ind w:left="0"/>
        <w:jc w:val="center"/>
      </w:pPr>
    </w:p>
    <w:p w14:paraId="6B5DC2CE" w14:textId="77777777" w:rsidR="00DD4723" w:rsidRDefault="00DD4723" w:rsidP="00B60DF5">
      <w:pPr>
        <w:pStyle w:val="Sraopastraipa"/>
        <w:spacing w:after="0"/>
        <w:ind w:left="0"/>
        <w:jc w:val="center"/>
      </w:pPr>
    </w:p>
    <w:p w14:paraId="07073EF8" w14:textId="77777777" w:rsidR="00DD4723" w:rsidRDefault="00DD4723" w:rsidP="00B60DF5">
      <w:pPr>
        <w:pStyle w:val="Sraopastraipa"/>
        <w:spacing w:after="0"/>
        <w:ind w:left="0"/>
        <w:jc w:val="center"/>
      </w:pPr>
    </w:p>
    <w:p w14:paraId="3C075363" w14:textId="77777777" w:rsidR="00DD4723" w:rsidRDefault="00DD4723" w:rsidP="00B60DF5">
      <w:pPr>
        <w:pStyle w:val="Sraopastraipa"/>
        <w:spacing w:after="0"/>
        <w:ind w:left="0"/>
        <w:jc w:val="center"/>
      </w:pPr>
    </w:p>
    <w:p w14:paraId="0016C5A6" w14:textId="77777777" w:rsidR="00DD4723" w:rsidRDefault="00DD4723" w:rsidP="00B60DF5">
      <w:pPr>
        <w:pStyle w:val="Sraopastraipa"/>
        <w:spacing w:after="0"/>
        <w:ind w:left="0"/>
        <w:jc w:val="center"/>
      </w:pPr>
    </w:p>
    <w:p w14:paraId="04A92C21" w14:textId="77777777" w:rsidR="00DD4723" w:rsidRDefault="00DD4723" w:rsidP="00B60DF5">
      <w:pPr>
        <w:pStyle w:val="Sraopastraipa"/>
        <w:spacing w:after="0"/>
        <w:ind w:left="0"/>
        <w:jc w:val="center"/>
      </w:pPr>
    </w:p>
    <w:p w14:paraId="690E91A7" w14:textId="77777777" w:rsidR="00DD4723" w:rsidRDefault="00DD4723" w:rsidP="00B60DF5">
      <w:pPr>
        <w:pStyle w:val="Sraopastraipa"/>
        <w:spacing w:after="0"/>
        <w:ind w:left="0"/>
        <w:jc w:val="center"/>
      </w:pPr>
    </w:p>
    <w:p w14:paraId="6EF6ACD8" w14:textId="77777777" w:rsidR="00DD4723" w:rsidRDefault="00DD4723" w:rsidP="00B60DF5">
      <w:pPr>
        <w:pStyle w:val="Sraopastraipa"/>
        <w:spacing w:after="0"/>
        <w:ind w:left="0"/>
        <w:jc w:val="center"/>
      </w:pPr>
    </w:p>
    <w:p w14:paraId="0851C7CB" w14:textId="77777777" w:rsidR="00DD4723" w:rsidRDefault="00DD4723" w:rsidP="00B60DF5">
      <w:pPr>
        <w:pStyle w:val="Sraopastraipa"/>
        <w:spacing w:after="0"/>
        <w:ind w:left="0"/>
        <w:jc w:val="center"/>
      </w:pPr>
    </w:p>
    <w:p w14:paraId="446A6AD2" w14:textId="77777777" w:rsidR="00DD4723" w:rsidRDefault="00DD4723" w:rsidP="00B60DF5">
      <w:pPr>
        <w:pStyle w:val="Sraopastraipa"/>
        <w:spacing w:after="0"/>
        <w:ind w:left="0"/>
        <w:jc w:val="center"/>
      </w:pPr>
    </w:p>
    <w:p w14:paraId="4190DD58" w14:textId="77777777" w:rsidR="00DD4723" w:rsidRDefault="00DD4723" w:rsidP="00B60DF5">
      <w:pPr>
        <w:pStyle w:val="Sraopastraipa"/>
        <w:spacing w:after="0"/>
        <w:ind w:left="0"/>
        <w:jc w:val="center"/>
      </w:pPr>
    </w:p>
    <w:p w14:paraId="6D8857C0" w14:textId="77777777" w:rsidR="00DD4723" w:rsidRDefault="00DD4723" w:rsidP="00B60DF5">
      <w:pPr>
        <w:pStyle w:val="Sraopastraipa"/>
        <w:spacing w:after="0"/>
        <w:ind w:left="0"/>
        <w:jc w:val="center"/>
      </w:pPr>
    </w:p>
    <w:p w14:paraId="229B5856" w14:textId="77777777" w:rsidR="00DD4723" w:rsidRDefault="00DD4723" w:rsidP="00B60DF5">
      <w:pPr>
        <w:pStyle w:val="Sraopastraipa"/>
        <w:spacing w:after="0"/>
        <w:ind w:left="0"/>
        <w:jc w:val="center"/>
      </w:pPr>
    </w:p>
    <w:p w14:paraId="3C98B12F" w14:textId="77777777" w:rsidR="00DD4723" w:rsidRDefault="00DD4723" w:rsidP="00B60DF5">
      <w:pPr>
        <w:pStyle w:val="Sraopastraipa"/>
        <w:spacing w:after="0"/>
        <w:ind w:left="0"/>
        <w:jc w:val="center"/>
      </w:pPr>
    </w:p>
    <w:p w14:paraId="48D23F07" w14:textId="77777777" w:rsidR="00DD4723" w:rsidRDefault="00DD4723" w:rsidP="00B60DF5">
      <w:pPr>
        <w:pStyle w:val="Sraopastraipa"/>
        <w:spacing w:after="0"/>
        <w:ind w:left="0"/>
        <w:jc w:val="center"/>
      </w:pPr>
    </w:p>
    <w:p w14:paraId="44C8B90C" w14:textId="77777777" w:rsidR="00DD4723" w:rsidRDefault="00DD4723" w:rsidP="00B60DF5">
      <w:pPr>
        <w:pStyle w:val="Sraopastraipa"/>
        <w:spacing w:after="0"/>
        <w:ind w:left="0"/>
        <w:jc w:val="center"/>
      </w:pPr>
    </w:p>
    <w:p w14:paraId="636FE277" w14:textId="77777777" w:rsidR="00DD4723" w:rsidRDefault="00DD4723" w:rsidP="00B60DF5">
      <w:pPr>
        <w:pStyle w:val="Sraopastraipa"/>
        <w:spacing w:after="0"/>
        <w:ind w:left="0"/>
        <w:jc w:val="center"/>
      </w:pPr>
    </w:p>
    <w:p w14:paraId="564FD8A7" w14:textId="77777777" w:rsidR="00DD4723" w:rsidRDefault="00DD4723" w:rsidP="00B60DF5">
      <w:pPr>
        <w:pStyle w:val="Sraopastraipa"/>
        <w:spacing w:after="0"/>
        <w:ind w:left="0"/>
        <w:jc w:val="center"/>
      </w:pPr>
    </w:p>
    <w:p w14:paraId="50376E4F" w14:textId="77777777" w:rsidR="00DD4723" w:rsidRDefault="00DD4723" w:rsidP="00B60DF5">
      <w:pPr>
        <w:pStyle w:val="Sraopastraipa"/>
        <w:spacing w:after="0"/>
        <w:ind w:left="0"/>
        <w:jc w:val="center"/>
        <w:sectPr w:rsidR="00DD4723" w:rsidSect="00F26AB1">
          <w:headerReference w:type="default" r:id="rId9"/>
          <w:pgSz w:w="11906" w:h="16838"/>
          <w:pgMar w:top="1134" w:right="567" w:bottom="1135" w:left="1701" w:header="0" w:footer="0" w:gutter="0"/>
          <w:cols w:space="1296"/>
          <w:titlePg/>
          <w:docGrid w:linePitch="360"/>
        </w:sectPr>
      </w:pPr>
    </w:p>
    <w:p w14:paraId="798FBF43" w14:textId="77777777" w:rsidR="00DD4723" w:rsidRPr="00DF0256" w:rsidRDefault="00DD4723" w:rsidP="00B60DF5">
      <w:pPr>
        <w:pStyle w:val="Sraopastraipa"/>
        <w:spacing w:after="0"/>
        <w:ind w:left="0"/>
        <w:jc w:val="center"/>
      </w:pPr>
    </w:p>
    <w:tbl>
      <w:tblPr>
        <w:tblW w:w="0" w:type="auto"/>
        <w:tblInd w:w="6036" w:type="dxa"/>
        <w:tblLook w:val="04A0" w:firstRow="1" w:lastRow="0" w:firstColumn="1" w:lastColumn="0" w:noHBand="0" w:noVBand="1"/>
      </w:tblPr>
      <w:tblGrid>
        <w:gridCol w:w="3602"/>
      </w:tblGrid>
      <w:tr w:rsidR="004F20B7" w:rsidRPr="004F20B7" w14:paraId="6C34AF35" w14:textId="77777777" w:rsidTr="00DD4723">
        <w:tc>
          <w:tcPr>
            <w:tcW w:w="3818" w:type="dxa"/>
          </w:tcPr>
          <w:p w14:paraId="1AA96321" w14:textId="77777777" w:rsidR="004F20B7" w:rsidRPr="004F20B7" w:rsidRDefault="004F20B7">
            <w:pPr>
              <w:spacing w:after="0" w:line="240" w:lineRule="auto"/>
              <w:jc w:val="both"/>
              <w:rPr>
                <w:i/>
                <w:iCs/>
              </w:rPr>
            </w:pPr>
          </w:p>
          <w:p w14:paraId="6F4CB124" w14:textId="77777777" w:rsidR="004F20B7" w:rsidRPr="004F20B7" w:rsidRDefault="004F20B7">
            <w:pPr>
              <w:spacing w:after="0" w:line="240" w:lineRule="auto"/>
              <w:jc w:val="both"/>
            </w:pPr>
            <w:r w:rsidRPr="004F20B7">
              <w:t>PATVIRTINTA</w:t>
            </w:r>
          </w:p>
        </w:tc>
      </w:tr>
      <w:tr w:rsidR="004F20B7" w:rsidRPr="004F20B7" w14:paraId="754A79B4" w14:textId="77777777" w:rsidTr="00DD4723">
        <w:tc>
          <w:tcPr>
            <w:tcW w:w="3818" w:type="dxa"/>
            <w:hideMark/>
          </w:tcPr>
          <w:p w14:paraId="3C326B48" w14:textId="77777777" w:rsidR="004F20B7" w:rsidRPr="004F20B7" w:rsidRDefault="004F20B7">
            <w:pPr>
              <w:spacing w:after="0" w:line="240" w:lineRule="auto"/>
              <w:jc w:val="both"/>
            </w:pPr>
            <w:r w:rsidRPr="004F20B7">
              <w:t>Kazlų Rūdos savivaldybės tarybos</w:t>
            </w:r>
          </w:p>
        </w:tc>
      </w:tr>
      <w:tr w:rsidR="004F20B7" w:rsidRPr="004F20B7" w14:paraId="2A34E92E" w14:textId="77777777" w:rsidTr="00DD4723">
        <w:trPr>
          <w:trHeight w:val="412"/>
        </w:trPr>
        <w:tc>
          <w:tcPr>
            <w:tcW w:w="3818" w:type="dxa"/>
            <w:hideMark/>
          </w:tcPr>
          <w:p w14:paraId="452BD258" w14:textId="77777777" w:rsidR="004F20B7" w:rsidRDefault="004F20B7">
            <w:pPr>
              <w:tabs>
                <w:tab w:val="left" w:pos="6237"/>
              </w:tabs>
              <w:spacing w:after="0" w:line="240" w:lineRule="auto"/>
            </w:pPr>
            <w:r w:rsidRPr="004F20B7">
              <w:t>2021 m.</w:t>
            </w:r>
            <w:r w:rsidR="00DD4723">
              <w:t xml:space="preserve"> gegužės </w:t>
            </w:r>
            <w:r w:rsidR="00DD4723">
              <w:rPr>
                <w:lang w:val="en-US"/>
              </w:rPr>
              <w:t>31</w:t>
            </w:r>
            <w:r w:rsidRPr="004F20B7">
              <w:t xml:space="preserve"> d. </w:t>
            </w:r>
            <w:r w:rsidR="00DD4723">
              <w:t>sprendimu</w:t>
            </w:r>
          </w:p>
          <w:p w14:paraId="3D315FCC" w14:textId="77777777" w:rsidR="00DD4723" w:rsidRPr="004F20B7" w:rsidRDefault="00DD4723">
            <w:pPr>
              <w:tabs>
                <w:tab w:val="left" w:pos="6237"/>
              </w:tabs>
              <w:spacing w:after="0" w:line="240" w:lineRule="auto"/>
            </w:pPr>
            <w:r>
              <w:t>Nr. TS-120</w:t>
            </w:r>
          </w:p>
        </w:tc>
      </w:tr>
    </w:tbl>
    <w:p w14:paraId="4AE25BE8" w14:textId="77777777" w:rsidR="004F20B7" w:rsidRDefault="004F20B7" w:rsidP="004F20B7">
      <w:pPr>
        <w:spacing w:after="0" w:line="240" w:lineRule="auto"/>
      </w:pPr>
    </w:p>
    <w:p w14:paraId="68ECB715" w14:textId="77777777" w:rsidR="004F20B7" w:rsidRDefault="004F20B7" w:rsidP="004F20B7">
      <w:pPr>
        <w:spacing w:after="0" w:line="240" w:lineRule="auto"/>
      </w:pPr>
    </w:p>
    <w:p w14:paraId="5C389EBB" w14:textId="77777777" w:rsidR="004F20B7" w:rsidRDefault="004F20B7" w:rsidP="004F20B7">
      <w:pPr>
        <w:spacing w:after="0" w:line="240" w:lineRule="auto"/>
        <w:jc w:val="center"/>
        <w:rPr>
          <w:b/>
        </w:rPr>
      </w:pPr>
      <w:r>
        <w:rPr>
          <w:b/>
        </w:rPr>
        <w:t>KAZLŲ RŪDOS SAVIVALDYBĖS VISUOMENĖS SVEIKATOS BIURO</w:t>
      </w:r>
    </w:p>
    <w:p w14:paraId="032E60AD" w14:textId="77777777" w:rsidR="004F20B7" w:rsidRDefault="004F20B7" w:rsidP="004F20B7">
      <w:pPr>
        <w:spacing w:after="0" w:line="240" w:lineRule="auto"/>
        <w:jc w:val="center"/>
        <w:rPr>
          <w:b/>
        </w:rPr>
      </w:pPr>
      <w:r>
        <w:rPr>
          <w:b/>
        </w:rPr>
        <w:t xml:space="preserve">     2020 METŲ FINANSINIŲ ATASKAITŲ RINKINYS</w:t>
      </w:r>
    </w:p>
    <w:p w14:paraId="253F802D" w14:textId="77777777" w:rsidR="004F20B7" w:rsidRDefault="004F20B7" w:rsidP="004F20B7">
      <w:pPr>
        <w:spacing w:after="0" w:line="240" w:lineRule="auto"/>
        <w:jc w:val="both"/>
        <w:rPr>
          <w:b/>
        </w:rPr>
      </w:pPr>
    </w:p>
    <w:p w14:paraId="10250217" w14:textId="77777777" w:rsidR="004F20B7" w:rsidRDefault="004F20B7" w:rsidP="004F20B7">
      <w:pPr>
        <w:spacing w:after="0" w:line="240" w:lineRule="auto"/>
        <w:ind w:firstLine="720"/>
        <w:jc w:val="both"/>
      </w:pPr>
      <w:r>
        <w:t>1. Finansinės būklės ataskaita pagal 2020 m. gruodžio 31 d. duomenis (1 priedas).</w:t>
      </w:r>
    </w:p>
    <w:p w14:paraId="76CDD843" w14:textId="77777777" w:rsidR="004F20B7" w:rsidRDefault="004F20B7" w:rsidP="004F20B7">
      <w:pPr>
        <w:spacing w:after="0" w:line="240" w:lineRule="auto"/>
        <w:ind w:firstLine="720"/>
        <w:jc w:val="both"/>
      </w:pPr>
      <w:r>
        <w:t>2. Viešojo sektoriaus subjekto veiklos rezultatų ataskaita pagal 2020 m. gruodžio 31 d. duomenis (2 priedas).</w:t>
      </w:r>
    </w:p>
    <w:p w14:paraId="51EE6D1D" w14:textId="77777777" w:rsidR="004F20B7" w:rsidRDefault="004F20B7" w:rsidP="004F20B7">
      <w:pPr>
        <w:spacing w:after="0" w:line="240" w:lineRule="auto"/>
        <w:ind w:firstLine="720"/>
        <w:jc w:val="both"/>
      </w:pPr>
      <w:r>
        <w:t>3. Viešojo sektoriaus subjekto pinigų srautų ataskaita pagal 2020 m. gruodžio 31 d. duomenis (3 priedas).</w:t>
      </w:r>
    </w:p>
    <w:p w14:paraId="42DCC53B" w14:textId="77777777" w:rsidR="004F20B7" w:rsidRDefault="004F20B7" w:rsidP="004F20B7">
      <w:pPr>
        <w:spacing w:after="0" w:line="240" w:lineRule="auto"/>
        <w:ind w:firstLine="720"/>
        <w:jc w:val="both"/>
      </w:pPr>
      <w:r>
        <w:t>4. Viešojo sektoriaus subjekto grynojo turto pokyčių ataskaita pagal 2020 m. gruodžio 31 d. duomenis (4 priedas).</w:t>
      </w:r>
    </w:p>
    <w:p w14:paraId="2A873E27" w14:textId="77777777" w:rsidR="004F20B7" w:rsidRDefault="004F20B7" w:rsidP="004F20B7">
      <w:pPr>
        <w:spacing w:after="0" w:line="240" w:lineRule="auto"/>
        <w:ind w:firstLine="720"/>
        <w:jc w:val="both"/>
      </w:pPr>
      <w:r>
        <w:t xml:space="preserve">5. Finansinių ataskaitų aiškinamasis raštas pagal 2020 m. gruodžio 31 d. duomenis (5 priedas). </w:t>
      </w:r>
    </w:p>
    <w:p w14:paraId="21683037" w14:textId="77777777" w:rsidR="00073E2D" w:rsidRDefault="00073E2D" w:rsidP="004F20B7">
      <w:pPr>
        <w:spacing w:after="0"/>
        <w:jc w:val="center"/>
        <w:rPr>
          <w:b/>
          <w:color w:val="FF0000"/>
        </w:rPr>
      </w:pPr>
    </w:p>
    <w:p w14:paraId="350E83D9" w14:textId="77777777" w:rsidR="004F20B7" w:rsidRPr="004F20B7" w:rsidRDefault="004F20B7" w:rsidP="004F20B7">
      <w:pPr>
        <w:spacing w:after="0"/>
        <w:jc w:val="center"/>
        <w:rPr>
          <w:b/>
        </w:rPr>
      </w:pPr>
      <w:r w:rsidRPr="004F20B7">
        <w:rPr>
          <w:b/>
        </w:rPr>
        <w:t>________________</w:t>
      </w:r>
    </w:p>
    <w:sectPr w:rsidR="004F20B7" w:rsidRPr="004F20B7" w:rsidSect="00F26AB1">
      <w:pgSz w:w="11906" w:h="16838"/>
      <w:pgMar w:top="1134" w:right="567" w:bottom="1135"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AA3D" w14:textId="77777777" w:rsidR="007F7FA3" w:rsidRDefault="007F7FA3" w:rsidP="00034D1F">
      <w:pPr>
        <w:spacing w:after="0" w:line="240" w:lineRule="auto"/>
      </w:pPr>
      <w:r>
        <w:separator/>
      </w:r>
    </w:p>
  </w:endnote>
  <w:endnote w:type="continuationSeparator" w:id="0">
    <w:p w14:paraId="3FA297D3" w14:textId="77777777" w:rsidR="007F7FA3" w:rsidRDefault="007F7FA3" w:rsidP="0003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8809" w14:textId="77777777" w:rsidR="007F7FA3" w:rsidRDefault="007F7FA3" w:rsidP="00034D1F">
      <w:pPr>
        <w:spacing w:after="0" w:line="240" w:lineRule="auto"/>
      </w:pPr>
      <w:r>
        <w:separator/>
      </w:r>
    </w:p>
  </w:footnote>
  <w:footnote w:type="continuationSeparator" w:id="0">
    <w:p w14:paraId="3889404C" w14:textId="77777777" w:rsidR="007F7FA3" w:rsidRDefault="007F7FA3" w:rsidP="0003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C004" w14:textId="77777777" w:rsidR="00DD4723" w:rsidRDefault="00DD4723">
    <w:pPr>
      <w:pStyle w:val="Antrats"/>
      <w:jc w:val="center"/>
    </w:pPr>
  </w:p>
  <w:p w14:paraId="00B717CC" w14:textId="77777777" w:rsidR="00250368" w:rsidRPr="00DD4723" w:rsidRDefault="00250368" w:rsidP="00DD4723">
    <w:pPr>
      <w:pStyle w:val="Antrats"/>
      <w:jc w:val="center"/>
    </w:pPr>
    <w:r>
      <w:fldChar w:fldCharType="begin"/>
    </w:r>
    <w:r>
      <w:instrText>PAGE   \* MERGEFORMAT</w:instrText>
    </w:r>
    <w:r>
      <w:fldChar w:fldCharType="separate"/>
    </w:r>
    <w:r>
      <w:rPr>
        <w:lang w:val="lt-LT"/>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39"/>
    <w:multiLevelType w:val="hybridMultilevel"/>
    <w:tmpl w:val="1F405E5E"/>
    <w:lvl w:ilvl="0" w:tplc="08701CA4">
      <w:start w:val="1"/>
      <w:numFmt w:val="upperRoman"/>
      <w:lvlText w:val="%1."/>
      <w:lvlJc w:val="left"/>
      <w:pPr>
        <w:ind w:left="1241" w:hanging="720"/>
      </w:pPr>
      <w:rPr>
        <w:rFonts w:hint="default"/>
      </w:rPr>
    </w:lvl>
    <w:lvl w:ilvl="1" w:tplc="04270019" w:tentative="1">
      <w:start w:val="1"/>
      <w:numFmt w:val="lowerLetter"/>
      <w:lvlText w:val="%2."/>
      <w:lvlJc w:val="left"/>
      <w:pPr>
        <w:ind w:left="1601" w:hanging="360"/>
      </w:pPr>
    </w:lvl>
    <w:lvl w:ilvl="2" w:tplc="0427001B" w:tentative="1">
      <w:start w:val="1"/>
      <w:numFmt w:val="lowerRoman"/>
      <w:lvlText w:val="%3."/>
      <w:lvlJc w:val="right"/>
      <w:pPr>
        <w:ind w:left="2321" w:hanging="180"/>
      </w:pPr>
    </w:lvl>
    <w:lvl w:ilvl="3" w:tplc="0427000F" w:tentative="1">
      <w:start w:val="1"/>
      <w:numFmt w:val="decimal"/>
      <w:lvlText w:val="%4."/>
      <w:lvlJc w:val="left"/>
      <w:pPr>
        <w:ind w:left="3041" w:hanging="360"/>
      </w:pPr>
    </w:lvl>
    <w:lvl w:ilvl="4" w:tplc="04270019" w:tentative="1">
      <w:start w:val="1"/>
      <w:numFmt w:val="lowerLetter"/>
      <w:lvlText w:val="%5."/>
      <w:lvlJc w:val="left"/>
      <w:pPr>
        <w:ind w:left="3761" w:hanging="360"/>
      </w:pPr>
    </w:lvl>
    <w:lvl w:ilvl="5" w:tplc="0427001B" w:tentative="1">
      <w:start w:val="1"/>
      <w:numFmt w:val="lowerRoman"/>
      <w:lvlText w:val="%6."/>
      <w:lvlJc w:val="right"/>
      <w:pPr>
        <w:ind w:left="4481" w:hanging="180"/>
      </w:pPr>
    </w:lvl>
    <w:lvl w:ilvl="6" w:tplc="0427000F" w:tentative="1">
      <w:start w:val="1"/>
      <w:numFmt w:val="decimal"/>
      <w:lvlText w:val="%7."/>
      <w:lvlJc w:val="left"/>
      <w:pPr>
        <w:ind w:left="5201" w:hanging="360"/>
      </w:pPr>
    </w:lvl>
    <w:lvl w:ilvl="7" w:tplc="04270019" w:tentative="1">
      <w:start w:val="1"/>
      <w:numFmt w:val="lowerLetter"/>
      <w:lvlText w:val="%8."/>
      <w:lvlJc w:val="left"/>
      <w:pPr>
        <w:ind w:left="5921" w:hanging="360"/>
      </w:pPr>
    </w:lvl>
    <w:lvl w:ilvl="8" w:tplc="0427001B" w:tentative="1">
      <w:start w:val="1"/>
      <w:numFmt w:val="lowerRoman"/>
      <w:lvlText w:val="%9."/>
      <w:lvlJc w:val="right"/>
      <w:pPr>
        <w:ind w:left="6641" w:hanging="180"/>
      </w:pPr>
    </w:lvl>
  </w:abstractNum>
  <w:abstractNum w:abstractNumId="1" w15:restartNumberingAfterBreak="0">
    <w:nsid w:val="06FF0992"/>
    <w:multiLevelType w:val="hybridMultilevel"/>
    <w:tmpl w:val="CCF8DEF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E55B4C"/>
    <w:multiLevelType w:val="hybridMultilevel"/>
    <w:tmpl w:val="EAC8A16A"/>
    <w:lvl w:ilvl="0" w:tplc="0427000F">
      <w:start w:val="1"/>
      <w:numFmt w:val="decimal"/>
      <w:lvlText w:val="%1."/>
      <w:lvlJc w:val="left"/>
      <w:pPr>
        <w:ind w:left="720" w:hanging="360"/>
      </w:pPr>
      <w:rPr>
        <w:rFonts w:hint="default"/>
        <w:b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283F35"/>
    <w:multiLevelType w:val="hybridMultilevel"/>
    <w:tmpl w:val="36BC4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47050A"/>
    <w:multiLevelType w:val="hybridMultilevel"/>
    <w:tmpl w:val="1ECCC5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A6E3E6D"/>
    <w:multiLevelType w:val="hybridMultilevel"/>
    <w:tmpl w:val="EABEFEA6"/>
    <w:lvl w:ilvl="0" w:tplc="723865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E21862"/>
    <w:multiLevelType w:val="hybridMultilevel"/>
    <w:tmpl w:val="FA9CBD4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0CCC17A9"/>
    <w:multiLevelType w:val="hybridMultilevel"/>
    <w:tmpl w:val="E10E85C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0D3A0A91"/>
    <w:multiLevelType w:val="hybridMultilevel"/>
    <w:tmpl w:val="FD0C4CDA"/>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0804321"/>
    <w:multiLevelType w:val="hybridMultilevel"/>
    <w:tmpl w:val="32C2968C"/>
    <w:lvl w:ilvl="0" w:tplc="5F2A2582">
      <w:start w:val="1"/>
      <w:numFmt w:val="upperRoman"/>
      <w:lvlText w:val="%1."/>
      <w:lvlJc w:val="left"/>
      <w:pPr>
        <w:ind w:left="578"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3C78DA"/>
    <w:multiLevelType w:val="hybridMultilevel"/>
    <w:tmpl w:val="8F66B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6591570"/>
    <w:multiLevelType w:val="hybridMultilevel"/>
    <w:tmpl w:val="1C4842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63FA8"/>
    <w:multiLevelType w:val="hybridMultilevel"/>
    <w:tmpl w:val="A4A4DB9E"/>
    <w:lvl w:ilvl="0" w:tplc="CC7AEA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81FA9"/>
    <w:multiLevelType w:val="hybridMultilevel"/>
    <w:tmpl w:val="FC448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E4C8F"/>
    <w:multiLevelType w:val="hybridMultilevel"/>
    <w:tmpl w:val="23BE8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157C6"/>
    <w:multiLevelType w:val="hybridMultilevel"/>
    <w:tmpl w:val="3C7E000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1766683"/>
    <w:multiLevelType w:val="hybridMultilevel"/>
    <w:tmpl w:val="95D47E1C"/>
    <w:lvl w:ilvl="0" w:tplc="0427000F">
      <w:start w:val="1"/>
      <w:numFmt w:val="decimal"/>
      <w:lvlText w:val="%1."/>
      <w:lvlJc w:val="left"/>
      <w:pPr>
        <w:ind w:left="1353" w:hanging="360"/>
      </w:p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7" w15:restartNumberingAfterBreak="0">
    <w:nsid w:val="2FB916B9"/>
    <w:multiLevelType w:val="hybridMultilevel"/>
    <w:tmpl w:val="950465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0A068A"/>
    <w:multiLevelType w:val="hybridMultilevel"/>
    <w:tmpl w:val="FA482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E75C8"/>
    <w:multiLevelType w:val="hybridMultilevel"/>
    <w:tmpl w:val="6E4AA0A6"/>
    <w:lvl w:ilvl="0" w:tplc="0427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0" w15:restartNumberingAfterBreak="0">
    <w:nsid w:val="360B70F3"/>
    <w:multiLevelType w:val="hybridMultilevel"/>
    <w:tmpl w:val="CD20E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9BF25B6"/>
    <w:multiLevelType w:val="hybridMultilevel"/>
    <w:tmpl w:val="41803524"/>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3BAE474B"/>
    <w:multiLevelType w:val="hybridMultilevel"/>
    <w:tmpl w:val="2F3A1844"/>
    <w:lvl w:ilvl="0" w:tplc="2EAA959C">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3E312552"/>
    <w:multiLevelType w:val="hybridMultilevel"/>
    <w:tmpl w:val="EF96EB80"/>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3E5B6D63"/>
    <w:multiLevelType w:val="hybridMultilevel"/>
    <w:tmpl w:val="9E7CAA02"/>
    <w:lvl w:ilvl="0" w:tplc="04270005">
      <w:start w:val="1"/>
      <w:numFmt w:val="bullet"/>
      <w:lvlText w:val=""/>
      <w:lvlJc w:val="left"/>
      <w:pPr>
        <w:ind w:left="1037" w:hanging="360"/>
      </w:pPr>
      <w:rPr>
        <w:rFonts w:ascii="Wingdings" w:hAnsi="Wingdings"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5" w15:restartNumberingAfterBreak="0">
    <w:nsid w:val="3F4E609A"/>
    <w:multiLevelType w:val="multilevel"/>
    <w:tmpl w:val="96E66CB8"/>
    <w:lvl w:ilvl="0">
      <w:start w:val="8"/>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6" w15:restartNumberingAfterBreak="0">
    <w:nsid w:val="48C60776"/>
    <w:multiLevelType w:val="hybridMultilevel"/>
    <w:tmpl w:val="0CE637A0"/>
    <w:lvl w:ilvl="0" w:tplc="C1128A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26D651C"/>
    <w:multiLevelType w:val="hybridMultilevel"/>
    <w:tmpl w:val="20C237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3343FDD"/>
    <w:multiLevelType w:val="hybridMultilevel"/>
    <w:tmpl w:val="56847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F4CB5"/>
    <w:multiLevelType w:val="hybridMultilevel"/>
    <w:tmpl w:val="C702260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C8224B7"/>
    <w:multiLevelType w:val="hybridMultilevel"/>
    <w:tmpl w:val="77903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9734D"/>
    <w:multiLevelType w:val="hybridMultilevel"/>
    <w:tmpl w:val="F51AA9D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22A3D1E"/>
    <w:multiLevelType w:val="hybridMultilevel"/>
    <w:tmpl w:val="FD683CEE"/>
    <w:lvl w:ilvl="0" w:tplc="34E8F386">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2F4E8A"/>
    <w:multiLevelType w:val="multilevel"/>
    <w:tmpl w:val="78643AF4"/>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67C07AC4"/>
    <w:multiLevelType w:val="hybridMultilevel"/>
    <w:tmpl w:val="2684EAD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8930AC0"/>
    <w:multiLevelType w:val="hybridMultilevel"/>
    <w:tmpl w:val="2846493C"/>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6C664443"/>
    <w:multiLevelType w:val="hybridMultilevel"/>
    <w:tmpl w:val="CDA02F32"/>
    <w:lvl w:ilvl="0" w:tplc="0427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7" w15:restartNumberingAfterBreak="0">
    <w:nsid w:val="6FDB032C"/>
    <w:multiLevelType w:val="hybridMultilevel"/>
    <w:tmpl w:val="69A68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63D47"/>
    <w:multiLevelType w:val="multilevel"/>
    <w:tmpl w:val="3DE041EE"/>
    <w:lvl w:ilvl="0">
      <w:start w:val="6"/>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6674"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BE71B90"/>
    <w:multiLevelType w:val="hybridMultilevel"/>
    <w:tmpl w:val="2F760D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415E0"/>
    <w:multiLevelType w:val="hybridMultilevel"/>
    <w:tmpl w:val="3BCC7208"/>
    <w:lvl w:ilvl="0" w:tplc="5F2A2582">
      <w:start w:val="1"/>
      <w:numFmt w:val="upperRoman"/>
      <w:lvlText w:val="%1."/>
      <w:lvlJc w:val="left"/>
      <w:pPr>
        <w:ind w:left="578" w:hanging="72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41" w15:restartNumberingAfterBreak="0">
    <w:nsid w:val="7DEB69F7"/>
    <w:multiLevelType w:val="hybridMultilevel"/>
    <w:tmpl w:val="FAC4E6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7FE07C89"/>
    <w:multiLevelType w:val="hybridMultilevel"/>
    <w:tmpl w:val="029A4EC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
  </w:num>
  <w:num w:numId="4">
    <w:abstractNumId w:val="0"/>
  </w:num>
  <w:num w:numId="5">
    <w:abstractNumId w:val="5"/>
  </w:num>
  <w:num w:numId="6">
    <w:abstractNumId w:val="26"/>
  </w:num>
  <w:num w:numId="7">
    <w:abstractNumId w:val="41"/>
  </w:num>
  <w:num w:numId="8">
    <w:abstractNumId w:val="2"/>
  </w:num>
  <w:num w:numId="9">
    <w:abstractNumId w:val="27"/>
  </w:num>
  <w:num w:numId="10">
    <w:abstractNumId w:val="10"/>
  </w:num>
  <w:num w:numId="11">
    <w:abstractNumId w:val="7"/>
  </w:num>
  <w:num w:numId="12">
    <w:abstractNumId w:val="16"/>
  </w:num>
  <w:num w:numId="13">
    <w:abstractNumId w:val="25"/>
  </w:num>
  <w:num w:numId="14">
    <w:abstractNumId w:val="3"/>
  </w:num>
  <w:num w:numId="15">
    <w:abstractNumId w:val="22"/>
  </w:num>
  <w:num w:numId="16">
    <w:abstractNumId w:val="6"/>
  </w:num>
  <w:num w:numId="17">
    <w:abstractNumId w:val="34"/>
  </w:num>
  <w:num w:numId="18">
    <w:abstractNumId w:val="17"/>
  </w:num>
  <w:num w:numId="19">
    <w:abstractNumId w:val="1"/>
  </w:num>
  <w:num w:numId="20">
    <w:abstractNumId w:val="15"/>
  </w:num>
  <w:num w:numId="21">
    <w:abstractNumId w:val="29"/>
  </w:num>
  <w:num w:numId="22">
    <w:abstractNumId w:val="24"/>
  </w:num>
  <w:num w:numId="23">
    <w:abstractNumId w:val="19"/>
  </w:num>
  <w:num w:numId="24">
    <w:abstractNumId w:val="36"/>
  </w:num>
  <w:num w:numId="25">
    <w:abstractNumId w:val="42"/>
  </w:num>
  <w:num w:numId="26">
    <w:abstractNumId w:val="23"/>
  </w:num>
  <w:num w:numId="27">
    <w:abstractNumId w:val="18"/>
  </w:num>
  <w:num w:numId="28">
    <w:abstractNumId w:val="21"/>
  </w:num>
  <w:num w:numId="29">
    <w:abstractNumId w:val="35"/>
  </w:num>
  <w:num w:numId="30">
    <w:abstractNumId w:val="37"/>
  </w:num>
  <w:num w:numId="31">
    <w:abstractNumId w:val="20"/>
  </w:num>
  <w:num w:numId="32">
    <w:abstractNumId w:val="11"/>
  </w:num>
  <w:num w:numId="33">
    <w:abstractNumId w:val="28"/>
  </w:num>
  <w:num w:numId="34">
    <w:abstractNumId w:val="30"/>
  </w:num>
  <w:num w:numId="35">
    <w:abstractNumId w:val="14"/>
  </w:num>
  <w:num w:numId="36">
    <w:abstractNumId w:val="39"/>
  </w:num>
  <w:num w:numId="37">
    <w:abstractNumId w:val="8"/>
  </w:num>
  <w:num w:numId="38">
    <w:abstractNumId w:val="13"/>
  </w:num>
  <w:num w:numId="39">
    <w:abstractNumId w:val="31"/>
  </w:num>
  <w:num w:numId="40">
    <w:abstractNumId w:val="12"/>
  </w:num>
  <w:num w:numId="41">
    <w:abstractNumId w:val="32"/>
  </w:num>
  <w:num w:numId="42">
    <w:abstractNumId w:val="4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29"/>
    <w:rsid w:val="00000F3B"/>
    <w:rsid w:val="00000F5F"/>
    <w:rsid w:val="00001602"/>
    <w:rsid w:val="00001739"/>
    <w:rsid w:val="00004539"/>
    <w:rsid w:val="00013DD3"/>
    <w:rsid w:val="0001701B"/>
    <w:rsid w:val="00017148"/>
    <w:rsid w:val="000171DB"/>
    <w:rsid w:val="00022410"/>
    <w:rsid w:val="0002288D"/>
    <w:rsid w:val="00023D5F"/>
    <w:rsid w:val="000242D3"/>
    <w:rsid w:val="00025DAF"/>
    <w:rsid w:val="00026BD5"/>
    <w:rsid w:val="00030520"/>
    <w:rsid w:val="00033229"/>
    <w:rsid w:val="00034D1F"/>
    <w:rsid w:val="00034F7E"/>
    <w:rsid w:val="00037948"/>
    <w:rsid w:val="00040E23"/>
    <w:rsid w:val="00041B5D"/>
    <w:rsid w:val="000434EB"/>
    <w:rsid w:val="000469E6"/>
    <w:rsid w:val="00047FD9"/>
    <w:rsid w:val="00050711"/>
    <w:rsid w:val="00054A90"/>
    <w:rsid w:val="000560D4"/>
    <w:rsid w:val="00062ACE"/>
    <w:rsid w:val="00063147"/>
    <w:rsid w:val="00063C3E"/>
    <w:rsid w:val="0006400F"/>
    <w:rsid w:val="0006583B"/>
    <w:rsid w:val="00070224"/>
    <w:rsid w:val="0007150B"/>
    <w:rsid w:val="00071562"/>
    <w:rsid w:val="00073E2D"/>
    <w:rsid w:val="00075187"/>
    <w:rsid w:val="00083749"/>
    <w:rsid w:val="00086633"/>
    <w:rsid w:val="00086A04"/>
    <w:rsid w:val="000950F5"/>
    <w:rsid w:val="00097AAE"/>
    <w:rsid w:val="000A2779"/>
    <w:rsid w:val="000A58B6"/>
    <w:rsid w:val="000A58EF"/>
    <w:rsid w:val="000A6F02"/>
    <w:rsid w:val="000A6F15"/>
    <w:rsid w:val="000A6F44"/>
    <w:rsid w:val="000B142E"/>
    <w:rsid w:val="000C1E8B"/>
    <w:rsid w:val="000C5672"/>
    <w:rsid w:val="000D1B46"/>
    <w:rsid w:val="000D5A91"/>
    <w:rsid w:val="000D6C76"/>
    <w:rsid w:val="000D7A24"/>
    <w:rsid w:val="000D7DFE"/>
    <w:rsid w:val="000E2B37"/>
    <w:rsid w:val="000F02AF"/>
    <w:rsid w:val="000F0B2F"/>
    <w:rsid w:val="000F36D2"/>
    <w:rsid w:val="000F4763"/>
    <w:rsid w:val="001038BD"/>
    <w:rsid w:val="00104080"/>
    <w:rsid w:val="00105A39"/>
    <w:rsid w:val="00110E40"/>
    <w:rsid w:val="001228D2"/>
    <w:rsid w:val="00126E0B"/>
    <w:rsid w:val="00131739"/>
    <w:rsid w:val="001355F3"/>
    <w:rsid w:val="00140491"/>
    <w:rsid w:val="001406F3"/>
    <w:rsid w:val="00141155"/>
    <w:rsid w:val="00143FF2"/>
    <w:rsid w:val="001444B1"/>
    <w:rsid w:val="00144F30"/>
    <w:rsid w:val="00145B2B"/>
    <w:rsid w:val="00146F22"/>
    <w:rsid w:val="0014769D"/>
    <w:rsid w:val="00153789"/>
    <w:rsid w:val="00160429"/>
    <w:rsid w:val="0016170C"/>
    <w:rsid w:val="00161DE5"/>
    <w:rsid w:val="00162F62"/>
    <w:rsid w:val="00172EAE"/>
    <w:rsid w:val="001756B9"/>
    <w:rsid w:val="00176759"/>
    <w:rsid w:val="0017737D"/>
    <w:rsid w:val="001777B9"/>
    <w:rsid w:val="00177B97"/>
    <w:rsid w:val="0018004E"/>
    <w:rsid w:val="00182FF1"/>
    <w:rsid w:val="00192454"/>
    <w:rsid w:val="00192DA0"/>
    <w:rsid w:val="001A1E15"/>
    <w:rsid w:val="001A2999"/>
    <w:rsid w:val="001A3CCC"/>
    <w:rsid w:val="001A465B"/>
    <w:rsid w:val="001A4A6A"/>
    <w:rsid w:val="001A58A1"/>
    <w:rsid w:val="001A6552"/>
    <w:rsid w:val="001B067D"/>
    <w:rsid w:val="001B4011"/>
    <w:rsid w:val="001B53BE"/>
    <w:rsid w:val="001B74EC"/>
    <w:rsid w:val="001C0986"/>
    <w:rsid w:val="001C2C46"/>
    <w:rsid w:val="001C46D7"/>
    <w:rsid w:val="001C4DBB"/>
    <w:rsid w:val="001C50FB"/>
    <w:rsid w:val="001D6CB6"/>
    <w:rsid w:val="001D7A27"/>
    <w:rsid w:val="001E0212"/>
    <w:rsid w:val="001E11A8"/>
    <w:rsid w:val="001E24C3"/>
    <w:rsid w:val="001E2905"/>
    <w:rsid w:val="001E493E"/>
    <w:rsid w:val="001E6EAE"/>
    <w:rsid w:val="001F6D02"/>
    <w:rsid w:val="00203A80"/>
    <w:rsid w:val="00207D51"/>
    <w:rsid w:val="00214AED"/>
    <w:rsid w:val="00215FC6"/>
    <w:rsid w:val="002213A8"/>
    <w:rsid w:val="002220B7"/>
    <w:rsid w:val="00223A6D"/>
    <w:rsid w:val="00224595"/>
    <w:rsid w:val="002253CD"/>
    <w:rsid w:val="00225A70"/>
    <w:rsid w:val="00225AB7"/>
    <w:rsid w:val="00225EB8"/>
    <w:rsid w:val="002325BB"/>
    <w:rsid w:val="00233125"/>
    <w:rsid w:val="002343C7"/>
    <w:rsid w:val="00237F2F"/>
    <w:rsid w:val="00242AD8"/>
    <w:rsid w:val="00243AE7"/>
    <w:rsid w:val="00247069"/>
    <w:rsid w:val="00250368"/>
    <w:rsid w:val="002503B9"/>
    <w:rsid w:val="00251F75"/>
    <w:rsid w:val="002534E8"/>
    <w:rsid w:val="00253C5F"/>
    <w:rsid w:val="00255F9C"/>
    <w:rsid w:val="002578B2"/>
    <w:rsid w:val="00257A3A"/>
    <w:rsid w:val="002616E6"/>
    <w:rsid w:val="002636EC"/>
    <w:rsid w:val="002716A8"/>
    <w:rsid w:val="00273E48"/>
    <w:rsid w:val="00274034"/>
    <w:rsid w:val="00274920"/>
    <w:rsid w:val="002764A6"/>
    <w:rsid w:val="002813F4"/>
    <w:rsid w:val="002864B8"/>
    <w:rsid w:val="0029345A"/>
    <w:rsid w:val="00295408"/>
    <w:rsid w:val="0029662B"/>
    <w:rsid w:val="002A1596"/>
    <w:rsid w:val="002A4DA8"/>
    <w:rsid w:val="002A5374"/>
    <w:rsid w:val="002A6E5D"/>
    <w:rsid w:val="002B58ED"/>
    <w:rsid w:val="002B6810"/>
    <w:rsid w:val="002B7130"/>
    <w:rsid w:val="002C019D"/>
    <w:rsid w:val="002C029E"/>
    <w:rsid w:val="002C0A44"/>
    <w:rsid w:val="002C1007"/>
    <w:rsid w:val="002C571A"/>
    <w:rsid w:val="002C6BD9"/>
    <w:rsid w:val="002C7413"/>
    <w:rsid w:val="002D073C"/>
    <w:rsid w:val="002D0D7A"/>
    <w:rsid w:val="002D4644"/>
    <w:rsid w:val="002D4B2E"/>
    <w:rsid w:val="002D6BC2"/>
    <w:rsid w:val="002D727B"/>
    <w:rsid w:val="002D7485"/>
    <w:rsid w:val="002E1047"/>
    <w:rsid w:val="002E419A"/>
    <w:rsid w:val="002E4865"/>
    <w:rsid w:val="002E73D7"/>
    <w:rsid w:val="002E7525"/>
    <w:rsid w:val="002E7C86"/>
    <w:rsid w:val="002F0E53"/>
    <w:rsid w:val="002F6BBD"/>
    <w:rsid w:val="002F7464"/>
    <w:rsid w:val="002F792C"/>
    <w:rsid w:val="00301991"/>
    <w:rsid w:val="00301B5B"/>
    <w:rsid w:val="00303513"/>
    <w:rsid w:val="003039E0"/>
    <w:rsid w:val="00307D95"/>
    <w:rsid w:val="00310B78"/>
    <w:rsid w:val="00312C26"/>
    <w:rsid w:val="0031561F"/>
    <w:rsid w:val="00316EEA"/>
    <w:rsid w:val="00320865"/>
    <w:rsid w:val="0032130B"/>
    <w:rsid w:val="00322673"/>
    <w:rsid w:val="003227F6"/>
    <w:rsid w:val="00324FF3"/>
    <w:rsid w:val="003328D3"/>
    <w:rsid w:val="003332AD"/>
    <w:rsid w:val="00335F6D"/>
    <w:rsid w:val="003439EF"/>
    <w:rsid w:val="00344BF9"/>
    <w:rsid w:val="0034768A"/>
    <w:rsid w:val="00351CF7"/>
    <w:rsid w:val="00351D49"/>
    <w:rsid w:val="00352A1B"/>
    <w:rsid w:val="00352AA5"/>
    <w:rsid w:val="00355328"/>
    <w:rsid w:val="003560FC"/>
    <w:rsid w:val="00356BE2"/>
    <w:rsid w:val="00357A26"/>
    <w:rsid w:val="0036253B"/>
    <w:rsid w:val="00364BA7"/>
    <w:rsid w:val="00372107"/>
    <w:rsid w:val="0037275F"/>
    <w:rsid w:val="003729A7"/>
    <w:rsid w:val="003743AB"/>
    <w:rsid w:val="00376355"/>
    <w:rsid w:val="003763B5"/>
    <w:rsid w:val="00376702"/>
    <w:rsid w:val="00381D78"/>
    <w:rsid w:val="00383D0A"/>
    <w:rsid w:val="00384832"/>
    <w:rsid w:val="00385969"/>
    <w:rsid w:val="003878B6"/>
    <w:rsid w:val="0039013F"/>
    <w:rsid w:val="00397B08"/>
    <w:rsid w:val="00397E20"/>
    <w:rsid w:val="003A1436"/>
    <w:rsid w:val="003A52C1"/>
    <w:rsid w:val="003A5AEE"/>
    <w:rsid w:val="003A6C6D"/>
    <w:rsid w:val="003B0678"/>
    <w:rsid w:val="003B10D4"/>
    <w:rsid w:val="003B2174"/>
    <w:rsid w:val="003B615A"/>
    <w:rsid w:val="003B7100"/>
    <w:rsid w:val="003C1DE2"/>
    <w:rsid w:val="003C1F28"/>
    <w:rsid w:val="003C303A"/>
    <w:rsid w:val="003C3839"/>
    <w:rsid w:val="003C5F1D"/>
    <w:rsid w:val="003D01FF"/>
    <w:rsid w:val="003D09C6"/>
    <w:rsid w:val="003D135C"/>
    <w:rsid w:val="003D2961"/>
    <w:rsid w:val="003D532A"/>
    <w:rsid w:val="003E0B76"/>
    <w:rsid w:val="003E3FC3"/>
    <w:rsid w:val="003E46FC"/>
    <w:rsid w:val="003E4C52"/>
    <w:rsid w:val="003E52D7"/>
    <w:rsid w:val="003E6E2F"/>
    <w:rsid w:val="003F5EA8"/>
    <w:rsid w:val="003F6562"/>
    <w:rsid w:val="003F77A0"/>
    <w:rsid w:val="0040126C"/>
    <w:rsid w:val="004033D2"/>
    <w:rsid w:val="00405559"/>
    <w:rsid w:val="0040681B"/>
    <w:rsid w:val="00412EEF"/>
    <w:rsid w:val="00413A7D"/>
    <w:rsid w:val="00413CEE"/>
    <w:rsid w:val="00413F8C"/>
    <w:rsid w:val="0041545C"/>
    <w:rsid w:val="00422D09"/>
    <w:rsid w:val="004232AD"/>
    <w:rsid w:val="00426B26"/>
    <w:rsid w:val="00430204"/>
    <w:rsid w:val="00430F36"/>
    <w:rsid w:val="00431B8E"/>
    <w:rsid w:val="00432680"/>
    <w:rsid w:val="004342C2"/>
    <w:rsid w:val="00440F07"/>
    <w:rsid w:val="00441350"/>
    <w:rsid w:val="0044704D"/>
    <w:rsid w:val="00452258"/>
    <w:rsid w:val="00452734"/>
    <w:rsid w:val="00453BC5"/>
    <w:rsid w:val="00456157"/>
    <w:rsid w:val="004615ED"/>
    <w:rsid w:val="00463E67"/>
    <w:rsid w:val="00465CF8"/>
    <w:rsid w:val="00470D08"/>
    <w:rsid w:val="004720F0"/>
    <w:rsid w:val="00472119"/>
    <w:rsid w:val="0048062D"/>
    <w:rsid w:val="00483C35"/>
    <w:rsid w:val="00483E5C"/>
    <w:rsid w:val="0048624F"/>
    <w:rsid w:val="004907DE"/>
    <w:rsid w:val="00491874"/>
    <w:rsid w:val="004927F9"/>
    <w:rsid w:val="00494A25"/>
    <w:rsid w:val="00494C59"/>
    <w:rsid w:val="00495C6E"/>
    <w:rsid w:val="00495F9F"/>
    <w:rsid w:val="00496F4B"/>
    <w:rsid w:val="004A082C"/>
    <w:rsid w:val="004A0932"/>
    <w:rsid w:val="004A1A78"/>
    <w:rsid w:val="004A3368"/>
    <w:rsid w:val="004A4016"/>
    <w:rsid w:val="004A5816"/>
    <w:rsid w:val="004B26CA"/>
    <w:rsid w:val="004B4BFC"/>
    <w:rsid w:val="004B4DED"/>
    <w:rsid w:val="004B504F"/>
    <w:rsid w:val="004B7A06"/>
    <w:rsid w:val="004C2A00"/>
    <w:rsid w:val="004C400C"/>
    <w:rsid w:val="004C54AB"/>
    <w:rsid w:val="004C5B56"/>
    <w:rsid w:val="004C6335"/>
    <w:rsid w:val="004D1D38"/>
    <w:rsid w:val="004D2CD9"/>
    <w:rsid w:val="004D4354"/>
    <w:rsid w:val="004D45B7"/>
    <w:rsid w:val="004D5144"/>
    <w:rsid w:val="004D5853"/>
    <w:rsid w:val="004D66F7"/>
    <w:rsid w:val="004D70CB"/>
    <w:rsid w:val="004E2136"/>
    <w:rsid w:val="004E3A61"/>
    <w:rsid w:val="004E4AB2"/>
    <w:rsid w:val="004E7707"/>
    <w:rsid w:val="004F20B7"/>
    <w:rsid w:val="004F3BA1"/>
    <w:rsid w:val="004F4E55"/>
    <w:rsid w:val="004F5799"/>
    <w:rsid w:val="004F5D77"/>
    <w:rsid w:val="00502286"/>
    <w:rsid w:val="00503296"/>
    <w:rsid w:val="00503B8C"/>
    <w:rsid w:val="00505041"/>
    <w:rsid w:val="005126F9"/>
    <w:rsid w:val="00515A09"/>
    <w:rsid w:val="005204E8"/>
    <w:rsid w:val="005205EA"/>
    <w:rsid w:val="00523E20"/>
    <w:rsid w:val="00525CB8"/>
    <w:rsid w:val="00525D96"/>
    <w:rsid w:val="005269BA"/>
    <w:rsid w:val="005274FE"/>
    <w:rsid w:val="00533325"/>
    <w:rsid w:val="00533F71"/>
    <w:rsid w:val="00535FE1"/>
    <w:rsid w:val="005363FC"/>
    <w:rsid w:val="005372E3"/>
    <w:rsid w:val="00537A83"/>
    <w:rsid w:val="005462D4"/>
    <w:rsid w:val="005463CE"/>
    <w:rsid w:val="005471F0"/>
    <w:rsid w:val="00551384"/>
    <w:rsid w:val="00554EE4"/>
    <w:rsid w:val="005572CF"/>
    <w:rsid w:val="00560D40"/>
    <w:rsid w:val="00565141"/>
    <w:rsid w:val="00565A62"/>
    <w:rsid w:val="00570703"/>
    <w:rsid w:val="0057210E"/>
    <w:rsid w:val="00572415"/>
    <w:rsid w:val="00573069"/>
    <w:rsid w:val="00574E77"/>
    <w:rsid w:val="00574EA1"/>
    <w:rsid w:val="005768E1"/>
    <w:rsid w:val="00576DC3"/>
    <w:rsid w:val="00577885"/>
    <w:rsid w:val="00580E4A"/>
    <w:rsid w:val="00582A35"/>
    <w:rsid w:val="00584BC1"/>
    <w:rsid w:val="0058654D"/>
    <w:rsid w:val="00590003"/>
    <w:rsid w:val="00590635"/>
    <w:rsid w:val="00590B0C"/>
    <w:rsid w:val="00590C40"/>
    <w:rsid w:val="005914E2"/>
    <w:rsid w:val="00591BA7"/>
    <w:rsid w:val="005926C4"/>
    <w:rsid w:val="005935A0"/>
    <w:rsid w:val="00593B27"/>
    <w:rsid w:val="00594099"/>
    <w:rsid w:val="00594544"/>
    <w:rsid w:val="005949DB"/>
    <w:rsid w:val="00597B65"/>
    <w:rsid w:val="005A08C4"/>
    <w:rsid w:val="005A219A"/>
    <w:rsid w:val="005A278A"/>
    <w:rsid w:val="005A48C2"/>
    <w:rsid w:val="005A78D9"/>
    <w:rsid w:val="005B2600"/>
    <w:rsid w:val="005C4EBE"/>
    <w:rsid w:val="005C51C9"/>
    <w:rsid w:val="005C6D59"/>
    <w:rsid w:val="005D19A0"/>
    <w:rsid w:val="005D421D"/>
    <w:rsid w:val="005D75A5"/>
    <w:rsid w:val="005E1295"/>
    <w:rsid w:val="005E3483"/>
    <w:rsid w:val="005E7F61"/>
    <w:rsid w:val="005F1808"/>
    <w:rsid w:val="005F39C8"/>
    <w:rsid w:val="005F4076"/>
    <w:rsid w:val="005F5738"/>
    <w:rsid w:val="006017A2"/>
    <w:rsid w:val="00602A78"/>
    <w:rsid w:val="00604300"/>
    <w:rsid w:val="006071CB"/>
    <w:rsid w:val="00607DAA"/>
    <w:rsid w:val="00614C83"/>
    <w:rsid w:val="006165E1"/>
    <w:rsid w:val="00620502"/>
    <w:rsid w:val="00623B52"/>
    <w:rsid w:val="00624C8E"/>
    <w:rsid w:val="006316E0"/>
    <w:rsid w:val="00631C89"/>
    <w:rsid w:val="00634805"/>
    <w:rsid w:val="006360E1"/>
    <w:rsid w:val="00636412"/>
    <w:rsid w:val="0064634F"/>
    <w:rsid w:val="00646E48"/>
    <w:rsid w:val="00651FB6"/>
    <w:rsid w:val="00652542"/>
    <w:rsid w:val="00653DED"/>
    <w:rsid w:val="0065490F"/>
    <w:rsid w:val="00655613"/>
    <w:rsid w:val="0065755B"/>
    <w:rsid w:val="00657FE4"/>
    <w:rsid w:val="0066061D"/>
    <w:rsid w:val="00661BD7"/>
    <w:rsid w:val="006624A5"/>
    <w:rsid w:val="00662CF0"/>
    <w:rsid w:val="006648D0"/>
    <w:rsid w:val="00670C78"/>
    <w:rsid w:val="00677B5C"/>
    <w:rsid w:val="0068032A"/>
    <w:rsid w:val="0068059B"/>
    <w:rsid w:val="006809E7"/>
    <w:rsid w:val="0068464A"/>
    <w:rsid w:val="00684E02"/>
    <w:rsid w:val="00687563"/>
    <w:rsid w:val="006875C9"/>
    <w:rsid w:val="00691876"/>
    <w:rsid w:val="00696F75"/>
    <w:rsid w:val="006978F4"/>
    <w:rsid w:val="006A00EA"/>
    <w:rsid w:val="006A0D82"/>
    <w:rsid w:val="006A1ED8"/>
    <w:rsid w:val="006A2BFB"/>
    <w:rsid w:val="006A34D8"/>
    <w:rsid w:val="006A3534"/>
    <w:rsid w:val="006A4B81"/>
    <w:rsid w:val="006A504B"/>
    <w:rsid w:val="006A59BF"/>
    <w:rsid w:val="006A6FE0"/>
    <w:rsid w:val="006A74EF"/>
    <w:rsid w:val="006A77ED"/>
    <w:rsid w:val="006B51B5"/>
    <w:rsid w:val="006C3A8D"/>
    <w:rsid w:val="006C3CC0"/>
    <w:rsid w:val="006C3E92"/>
    <w:rsid w:val="006C55E6"/>
    <w:rsid w:val="006D07B4"/>
    <w:rsid w:val="006D0B22"/>
    <w:rsid w:val="006D29D7"/>
    <w:rsid w:val="006D4849"/>
    <w:rsid w:val="006D6CCC"/>
    <w:rsid w:val="006E0FB2"/>
    <w:rsid w:val="006E1AAA"/>
    <w:rsid w:val="006E4B4E"/>
    <w:rsid w:val="006E5346"/>
    <w:rsid w:val="006E617B"/>
    <w:rsid w:val="006F563C"/>
    <w:rsid w:val="007014C3"/>
    <w:rsid w:val="007024D5"/>
    <w:rsid w:val="007032B1"/>
    <w:rsid w:val="00710BD9"/>
    <w:rsid w:val="00712004"/>
    <w:rsid w:val="00712681"/>
    <w:rsid w:val="00713FC9"/>
    <w:rsid w:val="00721696"/>
    <w:rsid w:val="007217B7"/>
    <w:rsid w:val="0072435E"/>
    <w:rsid w:val="0072462C"/>
    <w:rsid w:val="00724A80"/>
    <w:rsid w:val="00726295"/>
    <w:rsid w:val="00726EAB"/>
    <w:rsid w:val="00730C29"/>
    <w:rsid w:val="007348E1"/>
    <w:rsid w:val="007351BC"/>
    <w:rsid w:val="00735630"/>
    <w:rsid w:val="00735E1E"/>
    <w:rsid w:val="007365AE"/>
    <w:rsid w:val="007370BF"/>
    <w:rsid w:val="00740EAA"/>
    <w:rsid w:val="00742CB8"/>
    <w:rsid w:val="00744056"/>
    <w:rsid w:val="00745A56"/>
    <w:rsid w:val="00746DE5"/>
    <w:rsid w:val="007504DF"/>
    <w:rsid w:val="00754515"/>
    <w:rsid w:val="00755F59"/>
    <w:rsid w:val="00756075"/>
    <w:rsid w:val="00766084"/>
    <w:rsid w:val="0077638A"/>
    <w:rsid w:val="00776991"/>
    <w:rsid w:val="007806AE"/>
    <w:rsid w:val="00781318"/>
    <w:rsid w:val="007822BE"/>
    <w:rsid w:val="007832DA"/>
    <w:rsid w:val="00783B8E"/>
    <w:rsid w:val="00784E54"/>
    <w:rsid w:val="00785805"/>
    <w:rsid w:val="007A0014"/>
    <w:rsid w:val="007A0F97"/>
    <w:rsid w:val="007A2A21"/>
    <w:rsid w:val="007A523E"/>
    <w:rsid w:val="007A66E3"/>
    <w:rsid w:val="007A7DA4"/>
    <w:rsid w:val="007B1F95"/>
    <w:rsid w:val="007B493A"/>
    <w:rsid w:val="007B785E"/>
    <w:rsid w:val="007C13AD"/>
    <w:rsid w:val="007C3BBD"/>
    <w:rsid w:val="007C4923"/>
    <w:rsid w:val="007C4D2D"/>
    <w:rsid w:val="007C661D"/>
    <w:rsid w:val="007C7320"/>
    <w:rsid w:val="007C7DF6"/>
    <w:rsid w:val="007D079A"/>
    <w:rsid w:val="007D1224"/>
    <w:rsid w:val="007D606C"/>
    <w:rsid w:val="007D7775"/>
    <w:rsid w:val="007E168D"/>
    <w:rsid w:val="007E2FBE"/>
    <w:rsid w:val="007E341E"/>
    <w:rsid w:val="007E43F7"/>
    <w:rsid w:val="007E45C8"/>
    <w:rsid w:val="007E62FD"/>
    <w:rsid w:val="007E7C96"/>
    <w:rsid w:val="007F3009"/>
    <w:rsid w:val="007F7FA3"/>
    <w:rsid w:val="008005FC"/>
    <w:rsid w:val="00803319"/>
    <w:rsid w:val="00804C97"/>
    <w:rsid w:val="00805596"/>
    <w:rsid w:val="00806551"/>
    <w:rsid w:val="008068B1"/>
    <w:rsid w:val="0080707B"/>
    <w:rsid w:val="00814D93"/>
    <w:rsid w:val="008248DA"/>
    <w:rsid w:val="008255C3"/>
    <w:rsid w:val="00831B3A"/>
    <w:rsid w:val="008321D3"/>
    <w:rsid w:val="00840622"/>
    <w:rsid w:val="00841A2F"/>
    <w:rsid w:val="0084352F"/>
    <w:rsid w:val="0084447A"/>
    <w:rsid w:val="00845EA4"/>
    <w:rsid w:val="00845EC1"/>
    <w:rsid w:val="008474C1"/>
    <w:rsid w:val="008503E7"/>
    <w:rsid w:val="0085233D"/>
    <w:rsid w:val="008534FB"/>
    <w:rsid w:val="008565B5"/>
    <w:rsid w:val="008603B8"/>
    <w:rsid w:val="00864EB4"/>
    <w:rsid w:val="00866028"/>
    <w:rsid w:val="00867300"/>
    <w:rsid w:val="00870FD0"/>
    <w:rsid w:val="00871C4F"/>
    <w:rsid w:val="008724FD"/>
    <w:rsid w:val="00872734"/>
    <w:rsid w:val="00872954"/>
    <w:rsid w:val="008735D5"/>
    <w:rsid w:val="00873DF5"/>
    <w:rsid w:val="00875408"/>
    <w:rsid w:val="008801C5"/>
    <w:rsid w:val="00880B68"/>
    <w:rsid w:val="00880FEA"/>
    <w:rsid w:val="00883F1B"/>
    <w:rsid w:val="00884727"/>
    <w:rsid w:val="00890A73"/>
    <w:rsid w:val="00892427"/>
    <w:rsid w:val="00893B32"/>
    <w:rsid w:val="00894438"/>
    <w:rsid w:val="0089680B"/>
    <w:rsid w:val="00897412"/>
    <w:rsid w:val="008A332F"/>
    <w:rsid w:val="008A3A85"/>
    <w:rsid w:val="008A4DCE"/>
    <w:rsid w:val="008A6171"/>
    <w:rsid w:val="008B05F3"/>
    <w:rsid w:val="008B2086"/>
    <w:rsid w:val="008B28F7"/>
    <w:rsid w:val="008B2BB0"/>
    <w:rsid w:val="008B3965"/>
    <w:rsid w:val="008B4131"/>
    <w:rsid w:val="008B68F4"/>
    <w:rsid w:val="008B6CFB"/>
    <w:rsid w:val="008C26B5"/>
    <w:rsid w:val="008C6E3C"/>
    <w:rsid w:val="008C7BB3"/>
    <w:rsid w:val="008D02A2"/>
    <w:rsid w:val="008D7AE7"/>
    <w:rsid w:val="008E03CA"/>
    <w:rsid w:val="008E1A27"/>
    <w:rsid w:val="008E4BBE"/>
    <w:rsid w:val="008E5F28"/>
    <w:rsid w:val="008F033A"/>
    <w:rsid w:val="008F1CB7"/>
    <w:rsid w:val="008F3955"/>
    <w:rsid w:val="008F6488"/>
    <w:rsid w:val="00901176"/>
    <w:rsid w:val="009021EB"/>
    <w:rsid w:val="00906AA0"/>
    <w:rsid w:val="00910B96"/>
    <w:rsid w:val="00911096"/>
    <w:rsid w:val="009138B8"/>
    <w:rsid w:val="00914318"/>
    <w:rsid w:val="00914497"/>
    <w:rsid w:val="009152CF"/>
    <w:rsid w:val="00915A82"/>
    <w:rsid w:val="009171E3"/>
    <w:rsid w:val="00917DC4"/>
    <w:rsid w:val="0092167D"/>
    <w:rsid w:val="00923604"/>
    <w:rsid w:val="00926E3A"/>
    <w:rsid w:val="00927577"/>
    <w:rsid w:val="0092784E"/>
    <w:rsid w:val="00927A0B"/>
    <w:rsid w:val="009301BB"/>
    <w:rsid w:val="00931BC5"/>
    <w:rsid w:val="0093206C"/>
    <w:rsid w:val="00933755"/>
    <w:rsid w:val="00933AB9"/>
    <w:rsid w:val="00934004"/>
    <w:rsid w:val="00936264"/>
    <w:rsid w:val="009362D9"/>
    <w:rsid w:val="00937076"/>
    <w:rsid w:val="00937FC3"/>
    <w:rsid w:val="00944EF2"/>
    <w:rsid w:val="009468F5"/>
    <w:rsid w:val="0095387E"/>
    <w:rsid w:val="009541F3"/>
    <w:rsid w:val="009551D0"/>
    <w:rsid w:val="009552A0"/>
    <w:rsid w:val="00956760"/>
    <w:rsid w:val="00956D0E"/>
    <w:rsid w:val="00961982"/>
    <w:rsid w:val="00962509"/>
    <w:rsid w:val="0096395F"/>
    <w:rsid w:val="0096586F"/>
    <w:rsid w:val="0096615B"/>
    <w:rsid w:val="00966B4D"/>
    <w:rsid w:val="00967475"/>
    <w:rsid w:val="00967FB5"/>
    <w:rsid w:val="009716F9"/>
    <w:rsid w:val="009726F3"/>
    <w:rsid w:val="00972C5A"/>
    <w:rsid w:val="009750F4"/>
    <w:rsid w:val="00976957"/>
    <w:rsid w:val="00980C8F"/>
    <w:rsid w:val="00985537"/>
    <w:rsid w:val="00987821"/>
    <w:rsid w:val="00990786"/>
    <w:rsid w:val="0099155B"/>
    <w:rsid w:val="00995E80"/>
    <w:rsid w:val="00997322"/>
    <w:rsid w:val="009A24C4"/>
    <w:rsid w:val="009A35E9"/>
    <w:rsid w:val="009A3F00"/>
    <w:rsid w:val="009A6008"/>
    <w:rsid w:val="009A60D1"/>
    <w:rsid w:val="009A70C0"/>
    <w:rsid w:val="009B19D2"/>
    <w:rsid w:val="009B6253"/>
    <w:rsid w:val="009B6C1A"/>
    <w:rsid w:val="009B71CD"/>
    <w:rsid w:val="009B78D2"/>
    <w:rsid w:val="009C144A"/>
    <w:rsid w:val="009C24D0"/>
    <w:rsid w:val="009C4EBD"/>
    <w:rsid w:val="009C709A"/>
    <w:rsid w:val="009D27BF"/>
    <w:rsid w:val="009D33A0"/>
    <w:rsid w:val="009D5989"/>
    <w:rsid w:val="009D79F8"/>
    <w:rsid w:val="009D7D45"/>
    <w:rsid w:val="009E1572"/>
    <w:rsid w:val="009E2686"/>
    <w:rsid w:val="009E2843"/>
    <w:rsid w:val="009E2E49"/>
    <w:rsid w:val="009E41B4"/>
    <w:rsid w:val="009E648D"/>
    <w:rsid w:val="009F0793"/>
    <w:rsid w:val="009F4172"/>
    <w:rsid w:val="009F5861"/>
    <w:rsid w:val="00A0135C"/>
    <w:rsid w:val="00A0186D"/>
    <w:rsid w:val="00A033DB"/>
    <w:rsid w:val="00A0387B"/>
    <w:rsid w:val="00A03920"/>
    <w:rsid w:val="00A11EFA"/>
    <w:rsid w:val="00A1241B"/>
    <w:rsid w:val="00A168E2"/>
    <w:rsid w:val="00A200F0"/>
    <w:rsid w:val="00A21D5A"/>
    <w:rsid w:val="00A221AA"/>
    <w:rsid w:val="00A262D7"/>
    <w:rsid w:val="00A27534"/>
    <w:rsid w:val="00A32263"/>
    <w:rsid w:val="00A34D28"/>
    <w:rsid w:val="00A36282"/>
    <w:rsid w:val="00A37899"/>
    <w:rsid w:val="00A41090"/>
    <w:rsid w:val="00A45019"/>
    <w:rsid w:val="00A50075"/>
    <w:rsid w:val="00A54665"/>
    <w:rsid w:val="00A55BCC"/>
    <w:rsid w:val="00A55EB8"/>
    <w:rsid w:val="00A5688D"/>
    <w:rsid w:val="00A576A6"/>
    <w:rsid w:val="00A60BFA"/>
    <w:rsid w:val="00A617E0"/>
    <w:rsid w:val="00A63E7E"/>
    <w:rsid w:val="00A6740A"/>
    <w:rsid w:val="00A71021"/>
    <w:rsid w:val="00A7110E"/>
    <w:rsid w:val="00A72D69"/>
    <w:rsid w:val="00A73F7D"/>
    <w:rsid w:val="00A7533F"/>
    <w:rsid w:val="00A76B75"/>
    <w:rsid w:val="00A77107"/>
    <w:rsid w:val="00A775A4"/>
    <w:rsid w:val="00A80E32"/>
    <w:rsid w:val="00A85759"/>
    <w:rsid w:val="00A86DD9"/>
    <w:rsid w:val="00A87DAD"/>
    <w:rsid w:val="00A90486"/>
    <w:rsid w:val="00A91DBF"/>
    <w:rsid w:val="00A920A6"/>
    <w:rsid w:val="00A921F2"/>
    <w:rsid w:val="00A922FD"/>
    <w:rsid w:val="00A92887"/>
    <w:rsid w:val="00A93E7A"/>
    <w:rsid w:val="00A940EE"/>
    <w:rsid w:val="00A96397"/>
    <w:rsid w:val="00A96A26"/>
    <w:rsid w:val="00A9720F"/>
    <w:rsid w:val="00A97EFB"/>
    <w:rsid w:val="00AA1254"/>
    <w:rsid w:val="00AA5937"/>
    <w:rsid w:val="00AB05F4"/>
    <w:rsid w:val="00AB2F70"/>
    <w:rsid w:val="00AB5387"/>
    <w:rsid w:val="00AB545F"/>
    <w:rsid w:val="00AB6357"/>
    <w:rsid w:val="00AB6D0C"/>
    <w:rsid w:val="00AC120C"/>
    <w:rsid w:val="00AC1394"/>
    <w:rsid w:val="00AC2673"/>
    <w:rsid w:val="00AC27FD"/>
    <w:rsid w:val="00AD2FE0"/>
    <w:rsid w:val="00AD41AF"/>
    <w:rsid w:val="00AD5437"/>
    <w:rsid w:val="00AD6922"/>
    <w:rsid w:val="00AD7DDE"/>
    <w:rsid w:val="00AE0A11"/>
    <w:rsid w:val="00AE24E4"/>
    <w:rsid w:val="00AE463D"/>
    <w:rsid w:val="00AE7B45"/>
    <w:rsid w:val="00AF37D8"/>
    <w:rsid w:val="00AF5B1D"/>
    <w:rsid w:val="00AF5C85"/>
    <w:rsid w:val="00AF73B0"/>
    <w:rsid w:val="00B001A5"/>
    <w:rsid w:val="00B027B0"/>
    <w:rsid w:val="00B046EA"/>
    <w:rsid w:val="00B12106"/>
    <w:rsid w:val="00B12DCA"/>
    <w:rsid w:val="00B176E0"/>
    <w:rsid w:val="00B22930"/>
    <w:rsid w:val="00B30341"/>
    <w:rsid w:val="00B320CE"/>
    <w:rsid w:val="00B329D5"/>
    <w:rsid w:val="00B33BB5"/>
    <w:rsid w:val="00B35280"/>
    <w:rsid w:val="00B352D3"/>
    <w:rsid w:val="00B42E8F"/>
    <w:rsid w:val="00B43ABB"/>
    <w:rsid w:val="00B4459F"/>
    <w:rsid w:val="00B51C9F"/>
    <w:rsid w:val="00B572DF"/>
    <w:rsid w:val="00B57425"/>
    <w:rsid w:val="00B60B66"/>
    <w:rsid w:val="00B60DF5"/>
    <w:rsid w:val="00B628E5"/>
    <w:rsid w:val="00B65672"/>
    <w:rsid w:val="00B716D5"/>
    <w:rsid w:val="00B77C15"/>
    <w:rsid w:val="00B81833"/>
    <w:rsid w:val="00B82922"/>
    <w:rsid w:val="00B910D9"/>
    <w:rsid w:val="00B9173C"/>
    <w:rsid w:val="00B93D1C"/>
    <w:rsid w:val="00B95916"/>
    <w:rsid w:val="00B96564"/>
    <w:rsid w:val="00B96DD3"/>
    <w:rsid w:val="00BA1FE6"/>
    <w:rsid w:val="00BA3E81"/>
    <w:rsid w:val="00BA670F"/>
    <w:rsid w:val="00BA674E"/>
    <w:rsid w:val="00BA6C2C"/>
    <w:rsid w:val="00BB0277"/>
    <w:rsid w:val="00BB192E"/>
    <w:rsid w:val="00BB2319"/>
    <w:rsid w:val="00BB26A5"/>
    <w:rsid w:val="00BB30EF"/>
    <w:rsid w:val="00BC2505"/>
    <w:rsid w:val="00BC2917"/>
    <w:rsid w:val="00BC2B9A"/>
    <w:rsid w:val="00BC55F1"/>
    <w:rsid w:val="00BD197B"/>
    <w:rsid w:val="00BD29E5"/>
    <w:rsid w:val="00BD64C1"/>
    <w:rsid w:val="00BD67CE"/>
    <w:rsid w:val="00BD7E30"/>
    <w:rsid w:val="00BE58EE"/>
    <w:rsid w:val="00BE62B1"/>
    <w:rsid w:val="00BF201E"/>
    <w:rsid w:val="00BF2EA5"/>
    <w:rsid w:val="00BF32F3"/>
    <w:rsid w:val="00BF5EBA"/>
    <w:rsid w:val="00C047EC"/>
    <w:rsid w:val="00C12C6F"/>
    <w:rsid w:val="00C15F66"/>
    <w:rsid w:val="00C166B0"/>
    <w:rsid w:val="00C20FA1"/>
    <w:rsid w:val="00C239E1"/>
    <w:rsid w:val="00C24C3E"/>
    <w:rsid w:val="00C2517A"/>
    <w:rsid w:val="00C27824"/>
    <w:rsid w:val="00C31F09"/>
    <w:rsid w:val="00C333A5"/>
    <w:rsid w:val="00C342F8"/>
    <w:rsid w:val="00C369F6"/>
    <w:rsid w:val="00C36B48"/>
    <w:rsid w:val="00C4170F"/>
    <w:rsid w:val="00C43DD2"/>
    <w:rsid w:val="00C45428"/>
    <w:rsid w:val="00C527E5"/>
    <w:rsid w:val="00C52A01"/>
    <w:rsid w:val="00C54225"/>
    <w:rsid w:val="00C5699D"/>
    <w:rsid w:val="00C60681"/>
    <w:rsid w:val="00C64297"/>
    <w:rsid w:val="00C642E4"/>
    <w:rsid w:val="00C64503"/>
    <w:rsid w:val="00C71AF5"/>
    <w:rsid w:val="00C73FB6"/>
    <w:rsid w:val="00C805B1"/>
    <w:rsid w:val="00C811DD"/>
    <w:rsid w:val="00C8362D"/>
    <w:rsid w:val="00C83D01"/>
    <w:rsid w:val="00C84C65"/>
    <w:rsid w:val="00C85271"/>
    <w:rsid w:val="00C90317"/>
    <w:rsid w:val="00C92B86"/>
    <w:rsid w:val="00CA6CFE"/>
    <w:rsid w:val="00CB05E3"/>
    <w:rsid w:val="00CB198B"/>
    <w:rsid w:val="00CB5AB5"/>
    <w:rsid w:val="00CB5CC1"/>
    <w:rsid w:val="00CB7ED5"/>
    <w:rsid w:val="00CC1A8D"/>
    <w:rsid w:val="00CC360F"/>
    <w:rsid w:val="00CD242D"/>
    <w:rsid w:val="00CD3304"/>
    <w:rsid w:val="00CD6976"/>
    <w:rsid w:val="00CE1252"/>
    <w:rsid w:val="00CE3E3D"/>
    <w:rsid w:val="00CE5F60"/>
    <w:rsid w:val="00CE6F68"/>
    <w:rsid w:val="00CF13E9"/>
    <w:rsid w:val="00CF1B2E"/>
    <w:rsid w:val="00CF4AC4"/>
    <w:rsid w:val="00CF5361"/>
    <w:rsid w:val="00CF6EA2"/>
    <w:rsid w:val="00CF7690"/>
    <w:rsid w:val="00D00B5F"/>
    <w:rsid w:val="00D02589"/>
    <w:rsid w:val="00D06081"/>
    <w:rsid w:val="00D10A8A"/>
    <w:rsid w:val="00D10B55"/>
    <w:rsid w:val="00D11AB2"/>
    <w:rsid w:val="00D1339E"/>
    <w:rsid w:val="00D147CA"/>
    <w:rsid w:val="00D20719"/>
    <w:rsid w:val="00D2601C"/>
    <w:rsid w:val="00D3387F"/>
    <w:rsid w:val="00D34662"/>
    <w:rsid w:val="00D35D28"/>
    <w:rsid w:val="00D41608"/>
    <w:rsid w:val="00D4277D"/>
    <w:rsid w:val="00D47D8F"/>
    <w:rsid w:val="00D52686"/>
    <w:rsid w:val="00D54ADE"/>
    <w:rsid w:val="00D55670"/>
    <w:rsid w:val="00D561C2"/>
    <w:rsid w:val="00D61357"/>
    <w:rsid w:val="00D619E9"/>
    <w:rsid w:val="00D61CB8"/>
    <w:rsid w:val="00D629F1"/>
    <w:rsid w:val="00D63905"/>
    <w:rsid w:val="00D64271"/>
    <w:rsid w:val="00D66C0B"/>
    <w:rsid w:val="00D66C4A"/>
    <w:rsid w:val="00D6716E"/>
    <w:rsid w:val="00D67DF6"/>
    <w:rsid w:val="00D70FB5"/>
    <w:rsid w:val="00D721BF"/>
    <w:rsid w:val="00D73B09"/>
    <w:rsid w:val="00D73D4E"/>
    <w:rsid w:val="00D75186"/>
    <w:rsid w:val="00D75A9F"/>
    <w:rsid w:val="00D80249"/>
    <w:rsid w:val="00D8575B"/>
    <w:rsid w:val="00D87976"/>
    <w:rsid w:val="00D93CC5"/>
    <w:rsid w:val="00D96C39"/>
    <w:rsid w:val="00D9736C"/>
    <w:rsid w:val="00DA080B"/>
    <w:rsid w:val="00DA4012"/>
    <w:rsid w:val="00DA551A"/>
    <w:rsid w:val="00DA5739"/>
    <w:rsid w:val="00DB0748"/>
    <w:rsid w:val="00DB1996"/>
    <w:rsid w:val="00DB6954"/>
    <w:rsid w:val="00DC1129"/>
    <w:rsid w:val="00DC281A"/>
    <w:rsid w:val="00DC2D3F"/>
    <w:rsid w:val="00DC31F6"/>
    <w:rsid w:val="00DC4B4B"/>
    <w:rsid w:val="00DC653C"/>
    <w:rsid w:val="00DD4723"/>
    <w:rsid w:val="00DD5420"/>
    <w:rsid w:val="00DE6F54"/>
    <w:rsid w:val="00DF0256"/>
    <w:rsid w:val="00DF4EF3"/>
    <w:rsid w:val="00E003AB"/>
    <w:rsid w:val="00E01239"/>
    <w:rsid w:val="00E0351A"/>
    <w:rsid w:val="00E03AC6"/>
    <w:rsid w:val="00E051F4"/>
    <w:rsid w:val="00E07ED7"/>
    <w:rsid w:val="00E1038D"/>
    <w:rsid w:val="00E141E9"/>
    <w:rsid w:val="00E154BD"/>
    <w:rsid w:val="00E15974"/>
    <w:rsid w:val="00E229D2"/>
    <w:rsid w:val="00E25198"/>
    <w:rsid w:val="00E256EE"/>
    <w:rsid w:val="00E267E4"/>
    <w:rsid w:val="00E3105C"/>
    <w:rsid w:val="00E31328"/>
    <w:rsid w:val="00E3144C"/>
    <w:rsid w:val="00E31534"/>
    <w:rsid w:val="00E3509A"/>
    <w:rsid w:val="00E358D7"/>
    <w:rsid w:val="00E35B4C"/>
    <w:rsid w:val="00E37326"/>
    <w:rsid w:val="00E4082A"/>
    <w:rsid w:val="00E40D5D"/>
    <w:rsid w:val="00E41EE1"/>
    <w:rsid w:val="00E421D6"/>
    <w:rsid w:val="00E436AB"/>
    <w:rsid w:val="00E4427B"/>
    <w:rsid w:val="00E44663"/>
    <w:rsid w:val="00E45543"/>
    <w:rsid w:val="00E469D7"/>
    <w:rsid w:val="00E47300"/>
    <w:rsid w:val="00E503DA"/>
    <w:rsid w:val="00E51069"/>
    <w:rsid w:val="00E52B04"/>
    <w:rsid w:val="00E52CAE"/>
    <w:rsid w:val="00E55408"/>
    <w:rsid w:val="00E56BB0"/>
    <w:rsid w:val="00E56C9C"/>
    <w:rsid w:val="00E576A8"/>
    <w:rsid w:val="00E6012C"/>
    <w:rsid w:val="00E6251A"/>
    <w:rsid w:val="00E62E97"/>
    <w:rsid w:val="00E7162C"/>
    <w:rsid w:val="00E7458D"/>
    <w:rsid w:val="00E76030"/>
    <w:rsid w:val="00E76285"/>
    <w:rsid w:val="00E825AE"/>
    <w:rsid w:val="00E83433"/>
    <w:rsid w:val="00E847CC"/>
    <w:rsid w:val="00E8513C"/>
    <w:rsid w:val="00E859EF"/>
    <w:rsid w:val="00E87F54"/>
    <w:rsid w:val="00E91AD5"/>
    <w:rsid w:val="00E91DDF"/>
    <w:rsid w:val="00E95D1A"/>
    <w:rsid w:val="00E97CEA"/>
    <w:rsid w:val="00EA34EE"/>
    <w:rsid w:val="00EA358B"/>
    <w:rsid w:val="00EA3791"/>
    <w:rsid w:val="00EA4D30"/>
    <w:rsid w:val="00EA556F"/>
    <w:rsid w:val="00EA5FA5"/>
    <w:rsid w:val="00EB0C57"/>
    <w:rsid w:val="00EB38F3"/>
    <w:rsid w:val="00EB4FC2"/>
    <w:rsid w:val="00EB5C02"/>
    <w:rsid w:val="00EB6154"/>
    <w:rsid w:val="00EB6886"/>
    <w:rsid w:val="00EB6EA4"/>
    <w:rsid w:val="00EC638C"/>
    <w:rsid w:val="00ED2B6C"/>
    <w:rsid w:val="00ED2C1C"/>
    <w:rsid w:val="00ED4879"/>
    <w:rsid w:val="00ED4A22"/>
    <w:rsid w:val="00ED4E96"/>
    <w:rsid w:val="00ED53EF"/>
    <w:rsid w:val="00ED61E3"/>
    <w:rsid w:val="00ED6C41"/>
    <w:rsid w:val="00ED7CDF"/>
    <w:rsid w:val="00EE65E5"/>
    <w:rsid w:val="00EF128B"/>
    <w:rsid w:val="00EF3B9B"/>
    <w:rsid w:val="00F01133"/>
    <w:rsid w:val="00F049C1"/>
    <w:rsid w:val="00F11CB2"/>
    <w:rsid w:val="00F12604"/>
    <w:rsid w:val="00F14F61"/>
    <w:rsid w:val="00F15D3F"/>
    <w:rsid w:val="00F171B4"/>
    <w:rsid w:val="00F17D67"/>
    <w:rsid w:val="00F256EC"/>
    <w:rsid w:val="00F259A0"/>
    <w:rsid w:val="00F26AB1"/>
    <w:rsid w:val="00F273D4"/>
    <w:rsid w:val="00F30923"/>
    <w:rsid w:val="00F337D5"/>
    <w:rsid w:val="00F34092"/>
    <w:rsid w:val="00F356DD"/>
    <w:rsid w:val="00F364D9"/>
    <w:rsid w:val="00F41251"/>
    <w:rsid w:val="00F43E5E"/>
    <w:rsid w:val="00F469CF"/>
    <w:rsid w:val="00F47325"/>
    <w:rsid w:val="00F529E7"/>
    <w:rsid w:val="00F53BA9"/>
    <w:rsid w:val="00F550F4"/>
    <w:rsid w:val="00F60F37"/>
    <w:rsid w:val="00F70798"/>
    <w:rsid w:val="00F732E0"/>
    <w:rsid w:val="00F737E1"/>
    <w:rsid w:val="00F73908"/>
    <w:rsid w:val="00F779CD"/>
    <w:rsid w:val="00F85F54"/>
    <w:rsid w:val="00F8628E"/>
    <w:rsid w:val="00F91009"/>
    <w:rsid w:val="00F92683"/>
    <w:rsid w:val="00F93D90"/>
    <w:rsid w:val="00F975EA"/>
    <w:rsid w:val="00F97FFD"/>
    <w:rsid w:val="00FA0D59"/>
    <w:rsid w:val="00FA1AF9"/>
    <w:rsid w:val="00FA2131"/>
    <w:rsid w:val="00FA3942"/>
    <w:rsid w:val="00FA4508"/>
    <w:rsid w:val="00FA5422"/>
    <w:rsid w:val="00FA67FF"/>
    <w:rsid w:val="00FA6827"/>
    <w:rsid w:val="00FB03B9"/>
    <w:rsid w:val="00FB1174"/>
    <w:rsid w:val="00FB36C9"/>
    <w:rsid w:val="00FC21CD"/>
    <w:rsid w:val="00FC3C01"/>
    <w:rsid w:val="00FC7E09"/>
    <w:rsid w:val="00FD20B5"/>
    <w:rsid w:val="00FD335F"/>
    <w:rsid w:val="00FD400D"/>
    <w:rsid w:val="00FD7B02"/>
    <w:rsid w:val="00FE4986"/>
    <w:rsid w:val="00FE66A4"/>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CD7B2"/>
  <w15:chartTrackingRefBased/>
  <w15:docId w15:val="{1EDE6A13-FF32-418C-B156-0927171D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144C"/>
    <w:pPr>
      <w:spacing w:after="200" w:line="276" w:lineRule="auto"/>
    </w:pPr>
    <w:rPr>
      <w:sz w:val="24"/>
      <w:szCs w:val="24"/>
      <w:lang w:val="lt-LT"/>
    </w:rPr>
  </w:style>
  <w:style w:type="paragraph" w:styleId="Antrat1">
    <w:name w:val="heading 1"/>
    <w:basedOn w:val="prastasis"/>
    <w:next w:val="prastasis"/>
    <w:link w:val="Antrat1Diagrama"/>
    <w:qFormat/>
    <w:rsid w:val="009750F4"/>
    <w:pPr>
      <w:keepNext/>
      <w:spacing w:after="0" w:line="240" w:lineRule="auto"/>
      <w:jc w:val="center"/>
      <w:outlineLvl w:val="0"/>
    </w:pPr>
    <w:rPr>
      <w:rFonts w:eastAsia="Times New Roman"/>
      <w:b/>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721BF"/>
    <w:rPr>
      <w:color w:val="0000FF"/>
      <w:u w:val="single"/>
    </w:rPr>
  </w:style>
  <w:style w:type="character" w:customStyle="1" w:styleId="apple-converted-space">
    <w:name w:val="apple-converted-space"/>
    <w:rsid w:val="00176759"/>
    <w:rPr>
      <w:rFonts w:cs="Times New Roman"/>
    </w:rPr>
  </w:style>
  <w:style w:type="paragraph" w:customStyle="1" w:styleId="Sraopastraipa1">
    <w:name w:val="Sąrašo pastraipa1"/>
    <w:basedOn w:val="prastasis"/>
    <w:qFormat/>
    <w:rsid w:val="009138B8"/>
    <w:pPr>
      <w:spacing w:after="0" w:line="240" w:lineRule="auto"/>
      <w:ind w:left="720"/>
      <w:contextualSpacing/>
    </w:pPr>
    <w:rPr>
      <w:rFonts w:ascii="Calibri" w:hAnsi="Calibri"/>
      <w:sz w:val="22"/>
      <w:szCs w:val="22"/>
      <w:lang w:val="en-US"/>
    </w:rPr>
  </w:style>
  <w:style w:type="character" w:customStyle="1" w:styleId="statymonr">
    <w:name w:val="statymonr"/>
    <w:basedOn w:val="Numatytasispastraiposriftas"/>
    <w:rsid w:val="009138B8"/>
  </w:style>
  <w:style w:type="paragraph" w:customStyle="1" w:styleId="BodyText1">
    <w:name w:val="Body Text1"/>
    <w:basedOn w:val="prastasis"/>
    <w:rsid w:val="009138B8"/>
    <w:pPr>
      <w:suppressAutoHyphens/>
      <w:autoSpaceDE w:val="0"/>
      <w:autoSpaceDN w:val="0"/>
      <w:adjustRightInd w:val="0"/>
      <w:spacing w:after="0" w:line="298" w:lineRule="auto"/>
      <w:ind w:firstLine="312"/>
      <w:jc w:val="both"/>
      <w:textAlignment w:val="center"/>
    </w:pPr>
    <w:rPr>
      <w:rFonts w:eastAsia="Times New Roman"/>
      <w:color w:val="000000"/>
      <w:sz w:val="20"/>
      <w:szCs w:val="20"/>
    </w:rPr>
  </w:style>
  <w:style w:type="paragraph" w:styleId="Sraopastraipa">
    <w:name w:val="List Paragraph"/>
    <w:basedOn w:val="prastasis"/>
    <w:uiPriority w:val="34"/>
    <w:qFormat/>
    <w:rsid w:val="00A0387B"/>
    <w:pPr>
      <w:ind w:left="720"/>
      <w:contextualSpacing/>
    </w:pPr>
  </w:style>
  <w:style w:type="character" w:customStyle="1" w:styleId="Antrat1Diagrama">
    <w:name w:val="Antraštė 1 Diagrama"/>
    <w:link w:val="Antrat1"/>
    <w:rsid w:val="009750F4"/>
    <w:rPr>
      <w:rFonts w:eastAsia="Times New Roman"/>
      <w:b/>
      <w:szCs w:val="20"/>
    </w:rPr>
  </w:style>
  <w:style w:type="paragraph" w:customStyle="1" w:styleId="prastasistinklapis">
    <w:name w:val="Įprastasis (tinklapis)"/>
    <w:basedOn w:val="prastasis"/>
    <w:uiPriority w:val="99"/>
    <w:unhideWhenUsed/>
    <w:rsid w:val="009750F4"/>
    <w:pPr>
      <w:suppressAutoHyphens/>
      <w:spacing w:before="280" w:after="119" w:line="240" w:lineRule="auto"/>
    </w:pPr>
    <w:rPr>
      <w:rFonts w:eastAsia="Times New Roman"/>
      <w:lang w:eastAsia="ar-SA"/>
    </w:rPr>
  </w:style>
  <w:style w:type="table" w:styleId="Lentelstinklelis">
    <w:name w:val="Table Grid"/>
    <w:basedOn w:val="prastojilentel"/>
    <w:uiPriority w:val="59"/>
    <w:rsid w:val="0097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ed">
    <w:name w:val="justified"/>
    <w:basedOn w:val="prastasis"/>
    <w:rsid w:val="00ED4879"/>
    <w:pPr>
      <w:spacing w:before="100" w:beforeAutospacing="1" w:after="100" w:afterAutospacing="1" w:line="240" w:lineRule="auto"/>
    </w:pPr>
    <w:rPr>
      <w:rFonts w:eastAsia="Times New Roman"/>
      <w:lang w:eastAsia="lt-LT"/>
    </w:rPr>
  </w:style>
  <w:style w:type="paragraph" w:customStyle="1" w:styleId="desktoptext">
    <w:name w:val="desktop_text"/>
    <w:basedOn w:val="prastasis"/>
    <w:rsid w:val="00ED4879"/>
    <w:pPr>
      <w:spacing w:before="100" w:beforeAutospacing="1" w:after="100" w:afterAutospacing="1" w:line="240" w:lineRule="auto"/>
    </w:pPr>
    <w:rPr>
      <w:rFonts w:eastAsia="Times New Roman"/>
      <w:lang w:eastAsia="lt-LT"/>
    </w:rPr>
  </w:style>
  <w:style w:type="paragraph" w:styleId="HTMLiankstoformatuotas">
    <w:name w:val="HTML Preformatted"/>
    <w:basedOn w:val="prastasis"/>
    <w:link w:val="HTMLiankstoformatuotasDiagrama"/>
    <w:rsid w:val="0037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lt-LT"/>
    </w:rPr>
  </w:style>
  <w:style w:type="character" w:customStyle="1" w:styleId="HTMLiankstoformatuotasDiagrama">
    <w:name w:val="HTML iš anksto formatuotas Diagrama"/>
    <w:link w:val="HTMLiankstoformatuotas"/>
    <w:rsid w:val="003729A7"/>
    <w:rPr>
      <w:rFonts w:ascii="Courier New" w:eastAsia="Times New Roman" w:hAnsi="Courier New" w:cs="Courier New"/>
      <w:sz w:val="20"/>
      <w:szCs w:val="20"/>
      <w:lang w:eastAsia="lt-LT"/>
    </w:rPr>
  </w:style>
  <w:style w:type="paragraph" w:customStyle="1" w:styleId="Hipersaitas1">
    <w:name w:val="Hipersaitas1"/>
    <w:basedOn w:val="prastasis"/>
    <w:uiPriority w:val="99"/>
    <w:rsid w:val="008565B5"/>
    <w:pPr>
      <w:spacing w:before="100" w:beforeAutospacing="1" w:after="100" w:afterAutospacing="1" w:line="240" w:lineRule="auto"/>
    </w:pPr>
    <w:rPr>
      <w:rFonts w:eastAsia="Times New Roman"/>
      <w:lang w:eastAsia="lt-LT"/>
    </w:rPr>
  </w:style>
  <w:style w:type="character" w:customStyle="1" w:styleId="FontStyle43">
    <w:name w:val="Font Style43"/>
    <w:uiPriority w:val="99"/>
    <w:rsid w:val="008565B5"/>
    <w:rPr>
      <w:rFonts w:ascii="Times New Roman" w:hAnsi="Times New Roman" w:cs="Times New Roman" w:hint="default"/>
      <w:sz w:val="20"/>
      <w:szCs w:val="20"/>
    </w:rPr>
  </w:style>
  <w:style w:type="character" w:customStyle="1" w:styleId="fbphotocaptiontext">
    <w:name w:val="fbphotocaptiontext"/>
    <w:rsid w:val="0032130B"/>
  </w:style>
  <w:style w:type="character" w:customStyle="1" w:styleId="dxt7347l0">
    <w:name w:val="dxt7347l0"/>
    <w:rsid w:val="0032130B"/>
  </w:style>
  <w:style w:type="character" w:styleId="Grietas">
    <w:name w:val="Strong"/>
    <w:uiPriority w:val="22"/>
    <w:qFormat/>
    <w:rsid w:val="0016170C"/>
    <w:rPr>
      <w:b/>
      <w:bCs/>
    </w:rPr>
  </w:style>
  <w:style w:type="paragraph" w:styleId="Betarp">
    <w:name w:val="No Spacing"/>
    <w:uiPriority w:val="1"/>
    <w:qFormat/>
    <w:rsid w:val="002D6BC2"/>
    <w:rPr>
      <w:rFonts w:ascii="Calibri" w:hAnsi="Calibri"/>
      <w:sz w:val="22"/>
      <w:szCs w:val="22"/>
    </w:rPr>
  </w:style>
  <w:style w:type="paragraph" w:styleId="Antrats">
    <w:name w:val="header"/>
    <w:basedOn w:val="prastasis"/>
    <w:link w:val="AntratsDiagrama"/>
    <w:uiPriority w:val="99"/>
    <w:unhideWhenUsed/>
    <w:rsid w:val="00034D1F"/>
    <w:pPr>
      <w:tabs>
        <w:tab w:val="center" w:pos="4819"/>
        <w:tab w:val="right" w:pos="9638"/>
      </w:tabs>
    </w:pPr>
    <w:rPr>
      <w:lang w:val="x-none"/>
    </w:rPr>
  </w:style>
  <w:style w:type="character" w:customStyle="1" w:styleId="AntratsDiagrama">
    <w:name w:val="Antraštės Diagrama"/>
    <w:link w:val="Antrats"/>
    <w:uiPriority w:val="99"/>
    <w:rsid w:val="00034D1F"/>
    <w:rPr>
      <w:sz w:val="24"/>
      <w:szCs w:val="24"/>
      <w:lang w:eastAsia="en-US"/>
    </w:rPr>
  </w:style>
  <w:style w:type="paragraph" w:styleId="Porat">
    <w:name w:val="footer"/>
    <w:basedOn w:val="prastasis"/>
    <w:link w:val="PoratDiagrama"/>
    <w:uiPriority w:val="99"/>
    <w:unhideWhenUsed/>
    <w:rsid w:val="00034D1F"/>
    <w:pPr>
      <w:tabs>
        <w:tab w:val="center" w:pos="4819"/>
        <w:tab w:val="right" w:pos="9638"/>
      </w:tabs>
    </w:pPr>
    <w:rPr>
      <w:lang w:val="x-none"/>
    </w:rPr>
  </w:style>
  <w:style w:type="character" w:customStyle="1" w:styleId="PoratDiagrama">
    <w:name w:val="Poraštė Diagrama"/>
    <w:link w:val="Porat"/>
    <w:uiPriority w:val="99"/>
    <w:rsid w:val="00034D1F"/>
    <w:rPr>
      <w:sz w:val="24"/>
      <w:szCs w:val="24"/>
      <w:lang w:eastAsia="en-US"/>
    </w:rPr>
  </w:style>
  <w:style w:type="paragraph" w:customStyle="1" w:styleId="NormalText">
    <w:name w:val="Normal Text"/>
    <w:basedOn w:val="prastasis"/>
    <w:rsid w:val="00381D78"/>
    <w:pPr>
      <w:spacing w:after="0" w:line="240" w:lineRule="auto"/>
      <w:ind w:firstLine="567"/>
    </w:pPr>
    <w:rPr>
      <w:rFonts w:ascii="TimesLT" w:eastAsia="Times New Roman" w:hAnsi="TimesLT"/>
      <w:sz w:val="28"/>
      <w:szCs w:val="20"/>
      <w:lang w:eastAsia="lt-LT"/>
    </w:rPr>
  </w:style>
  <w:style w:type="character" w:styleId="Neapdorotaspaminjimas">
    <w:name w:val="Unresolved Mention"/>
    <w:uiPriority w:val="99"/>
    <w:semiHidden/>
    <w:unhideWhenUsed/>
    <w:rsid w:val="004D45B7"/>
    <w:rPr>
      <w:color w:val="605E5C"/>
      <w:shd w:val="clear" w:color="auto" w:fill="E1DFDD"/>
    </w:rPr>
  </w:style>
  <w:style w:type="character" w:styleId="Eilutsnumeris">
    <w:name w:val="line number"/>
    <w:basedOn w:val="Numatytasispastraiposriftas"/>
    <w:uiPriority w:val="99"/>
    <w:semiHidden/>
    <w:unhideWhenUsed/>
    <w:rsid w:val="0025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0429">
      <w:bodyDiv w:val="1"/>
      <w:marLeft w:val="0"/>
      <w:marRight w:val="0"/>
      <w:marTop w:val="0"/>
      <w:marBottom w:val="0"/>
      <w:divBdr>
        <w:top w:val="none" w:sz="0" w:space="0" w:color="auto"/>
        <w:left w:val="none" w:sz="0" w:space="0" w:color="auto"/>
        <w:bottom w:val="none" w:sz="0" w:space="0" w:color="auto"/>
        <w:right w:val="none" w:sz="0" w:space="0" w:color="auto"/>
      </w:divBdr>
    </w:div>
    <w:div w:id="1029641698">
      <w:bodyDiv w:val="1"/>
      <w:marLeft w:val="0"/>
      <w:marRight w:val="0"/>
      <w:marTop w:val="0"/>
      <w:marBottom w:val="0"/>
      <w:divBdr>
        <w:top w:val="none" w:sz="0" w:space="0" w:color="auto"/>
        <w:left w:val="none" w:sz="0" w:space="0" w:color="auto"/>
        <w:bottom w:val="none" w:sz="0" w:space="0" w:color="auto"/>
        <w:right w:val="none" w:sz="0" w:space="0" w:color="auto"/>
      </w:divBdr>
    </w:div>
    <w:div w:id="12544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8A391-82EA-41AF-914A-E1641802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23551</Words>
  <Characters>13425</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Prienu VSB</dc:creator>
  <cp:keywords/>
  <cp:lastModifiedBy>Lenovo</cp:lastModifiedBy>
  <cp:revision>2</cp:revision>
  <cp:lastPrinted>2021-03-17T06:52:00Z</cp:lastPrinted>
  <dcterms:created xsi:type="dcterms:W3CDTF">2021-06-14T05:53:00Z</dcterms:created>
  <dcterms:modified xsi:type="dcterms:W3CDTF">2021-06-14T05:53:00Z</dcterms:modified>
</cp:coreProperties>
</file>